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DD" w:rsidRDefault="00B809DD" w:rsidP="00B809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Декоративно воалиращо финално покритие, напомнящо сюрреалстична и впечатляваща атмосфера с променливи цветни копринено меки и с вариращ нюанс („шанжан”) отблясъци.</w:t>
      </w:r>
    </w:p>
    <w:p w:rsidR="00B809DD" w:rsidRDefault="00B809DD" w:rsidP="00B809DD">
      <w:pPr>
        <w:rPr>
          <w:rFonts w:ascii="Arial" w:hAnsi="Arial" w:cs="Arial"/>
          <w:b/>
        </w:rPr>
      </w:pPr>
    </w:p>
    <w:p w:rsidR="00B809DD" w:rsidRPr="00D91FAD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  <w:r w:rsidRPr="00D91FAD">
        <w:rPr>
          <w:rFonts w:ascii="Arial" w:hAnsi="Arial" w:cs="Arial"/>
        </w:rPr>
        <w:t>ХАРАКТЕРИСТИКИ:</w:t>
      </w:r>
    </w:p>
    <w:p w:rsidR="00B809DD" w:rsidRPr="00D91FAD" w:rsidRDefault="00B809DD" w:rsidP="00B809DD">
      <w:pPr>
        <w:rPr>
          <w:rFonts w:ascii="Arial" w:hAnsi="Arial" w:cs="Arial"/>
        </w:rPr>
      </w:pPr>
    </w:p>
    <w:p w:rsidR="00B809DD" w:rsidRPr="00CD1D1F" w:rsidRDefault="00B809DD" w:rsidP="00B809DD">
      <w:pPr>
        <w:rPr>
          <w:rFonts w:ascii="Arial" w:hAnsi="Arial" w:cs="Arial"/>
        </w:rPr>
      </w:pPr>
      <w:proofErr w:type="gramStart"/>
      <w:r w:rsidRPr="00A54ADF">
        <w:rPr>
          <w:rFonts w:ascii="Arial" w:hAnsi="Arial" w:cs="Arial"/>
          <w:b/>
          <w:lang w:val="en-US"/>
        </w:rPr>
        <w:t>RIFLESSI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LUNA</w:t>
      </w:r>
      <w:r w:rsidRPr="00A54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® </w:t>
      </w:r>
      <w:r>
        <w:rPr>
          <w:rFonts w:ascii="Arial" w:hAnsi="Arial" w:cs="Arial"/>
        </w:rPr>
        <w:t xml:space="preserve">представлява финално покритие за обзавеждане на вътрешен интериор, имащ воалиращ, полупокриващ ефект, който пресъздава сюрреалистична и впечатляваща атмосфера с вариращи </w:t>
      </w:r>
      <w:r w:rsidRPr="00EE5D01">
        <w:rPr>
          <w:rFonts w:ascii="Arial" w:hAnsi="Arial" w:cs="Arial"/>
        </w:rPr>
        <w:t>цветни копринено меки и с променлив нюанс („шанжан”) отблясъци.</w:t>
      </w:r>
      <w:proofErr w:type="gramEnd"/>
      <w:r>
        <w:rPr>
          <w:rFonts w:ascii="Arial" w:hAnsi="Arial" w:cs="Arial"/>
        </w:rPr>
        <w:t xml:space="preserve"> Продуктът е създаден на основата на акрилни смоли във водна дисперсия, добавки, способстващи за подобряването на отблъскващите и бактерицидните му качества, съдържа специални пигменти и пълнители за многоцветен</w:t>
      </w:r>
      <w:r w:rsidRPr="007D185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промяна на цвета в зависимост от ъгъла на гледане) ефект.</w:t>
      </w:r>
    </w:p>
    <w:p w:rsidR="00B809DD" w:rsidRDefault="00B809DD" w:rsidP="00B80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Притежаващ отлична еластичност, повърхностна твърдост и непроницаемост, </w:t>
      </w:r>
      <w:r w:rsidRPr="00A54ADF">
        <w:rPr>
          <w:rFonts w:ascii="Arial" w:hAnsi="Arial" w:cs="Arial"/>
          <w:b/>
          <w:lang w:val="en-US"/>
        </w:rPr>
        <w:t>RIFLESSI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LUNA</w:t>
      </w:r>
      <w:r w:rsidRPr="00A54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® </w:t>
      </w:r>
      <w:r>
        <w:rPr>
          <w:rFonts w:ascii="Arial" w:hAnsi="Arial" w:cs="Arial"/>
        </w:rPr>
        <w:t xml:space="preserve">е устойчив на миене с неабразивни миещи средства, устойчив е на промишлени изпарения и на химически агресивни агенти, лесно се измива и не задържа замърсяванията. </w:t>
      </w:r>
      <w:r w:rsidRPr="00A54ADF">
        <w:rPr>
          <w:rFonts w:ascii="Arial" w:hAnsi="Arial" w:cs="Arial"/>
          <w:b/>
          <w:lang w:val="en-US"/>
        </w:rPr>
        <w:t>RIFLESSI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LUNA</w:t>
      </w:r>
      <w:r w:rsidRPr="00A54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® </w:t>
      </w:r>
      <w:r w:rsidRPr="00E755BE">
        <w:rPr>
          <w:rFonts w:ascii="Arial" w:hAnsi="Arial" w:cs="Arial"/>
        </w:rPr>
        <w:t>е на водна основа</w:t>
      </w:r>
      <w:r>
        <w:rPr>
          <w:rFonts w:ascii="Arial" w:hAnsi="Arial" w:cs="Arial"/>
        </w:rPr>
        <w:t xml:space="preserve">, вследствие на което има ниско съдържание на разтворители, следователно не отделя вредни миризми, както във фазата на полагане, така и в тази на изсъхване, не пожълтява, съхне бързо и остава еластичен във времето. </w:t>
      </w:r>
      <w:r w:rsidRPr="00A54ADF">
        <w:rPr>
          <w:rFonts w:ascii="Arial" w:hAnsi="Arial" w:cs="Arial"/>
          <w:b/>
          <w:lang w:val="en-US"/>
        </w:rPr>
        <w:t>RIFLESSI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LUNA</w:t>
      </w:r>
      <w:r w:rsidRPr="00A54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®</w:t>
      </w:r>
      <w:r>
        <w:rPr>
          <w:rFonts w:ascii="Arial" w:hAnsi="Arial" w:cs="Arial"/>
        </w:rPr>
        <w:t>, благодарение на своята отлична сила на сцепление, намира универсално приложение върху най-различни носещи основи.</w:t>
      </w:r>
    </w:p>
    <w:p w:rsidR="00B809DD" w:rsidRPr="00DB53B0" w:rsidRDefault="00B809DD" w:rsidP="00B80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Като се има предвид специфичното естество на използваните пигменти, </w:t>
      </w:r>
      <w:r w:rsidRPr="00A54ADF">
        <w:rPr>
          <w:rFonts w:ascii="Arial" w:hAnsi="Arial" w:cs="Arial"/>
          <w:b/>
          <w:lang w:val="en-US"/>
        </w:rPr>
        <w:t>RIFLESSI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LUNA</w:t>
      </w:r>
      <w:r w:rsidRPr="00A54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®</w:t>
      </w:r>
      <w:r>
        <w:rPr>
          <w:rFonts w:ascii="Arial" w:hAnsi="Arial" w:cs="Arial"/>
        </w:rPr>
        <w:t xml:space="preserve"> показва цялата си красота на фона на тъмни подложки.</w:t>
      </w:r>
    </w:p>
    <w:p w:rsidR="00B809DD" w:rsidRDefault="00B809DD" w:rsidP="00B809DD">
      <w:pPr>
        <w:rPr>
          <w:rFonts w:ascii="Arial" w:hAnsi="Arial" w:cs="Arial"/>
          <w:b/>
        </w:rPr>
      </w:pPr>
    </w:p>
    <w:p w:rsidR="00B809DD" w:rsidRDefault="00B809DD" w:rsidP="00B809DD">
      <w:pPr>
        <w:rPr>
          <w:rFonts w:ascii="Arial" w:hAnsi="Arial" w:cs="Arial"/>
          <w:b/>
        </w:rPr>
      </w:pPr>
    </w:p>
    <w:p w:rsidR="00B809DD" w:rsidRDefault="00B809DD" w:rsidP="00B809DD">
      <w:pPr>
        <w:rPr>
          <w:rFonts w:ascii="Arial" w:hAnsi="Arial" w:cs="Arial"/>
          <w:b/>
        </w:rPr>
      </w:pPr>
    </w:p>
    <w:p w:rsidR="00B809DD" w:rsidRDefault="00B809DD" w:rsidP="00B809DD">
      <w:pPr>
        <w:rPr>
          <w:rFonts w:ascii="Arial" w:hAnsi="Arial" w:cs="Arial"/>
        </w:rPr>
      </w:pPr>
      <w:r w:rsidRPr="00D91FAD">
        <w:rPr>
          <w:rFonts w:ascii="Arial" w:hAnsi="Arial" w:cs="Arial"/>
        </w:rPr>
        <w:t xml:space="preserve">ОБЛАСТИ НА </w:t>
      </w:r>
      <w:r>
        <w:rPr>
          <w:rFonts w:ascii="Arial" w:hAnsi="Arial" w:cs="Arial"/>
        </w:rPr>
        <w:t>ИЗПОЛЗВАНЕ</w:t>
      </w:r>
      <w:r w:rsidRPr="00D91FAD">
        <w:rPr>
          <w:rFonts w:ascii="Arial" w:hAnsi="Arial" w:cs="Arial"/>
        </w:rPr>
        <w:t>:</w:t>
      </w:r>
    </w:p>
    <w:p w:rsidR="00B809DD" w:rsidRPr="00D91FAD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  <w:proofErr w:type="gramStart"/>
      <w:r w:rsidRPr="00A54ADF">
        <w:rPr>
          <w:rFonts w:ascii="Arial" w:hAnsi="Arial" w:cs="Arial"/>
          <w:b/>
          <w:lang w:val="en-US"/>
        </w:rPr>
        <w:t>RIFLESSI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LUNA</w:t>
      </w:r>
      <w:r w:rsidRPr="00A54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® </w:t>
      </w:r>
      <w:r>
        <w:rPr>
          <w:rFonts w:ascii="Arial" w:hAnsi="Arial" w:cs="Arial"/>
        </w:rPr>
        <w:t>представлява идеален продукт за създаване на декоративни ефекти с особено високо качество върху вътрешни повърхности, като притежава и повишена устойчивост на миене и на износване.</w:t>
      </w:r>
      <w:proofErr w:type="gramEnd"/>
      <w:r>
        <w:rPr>
          <w:rFonts w:ascii="Arial" w:hAnsi="Arial" w:cs="Arial"/>
        </w:rPr>
        <w:t xml:space="preserve">  Високото му сцепление позволява прилагането на продукта върху стени, врати, повърхности от дърво или метал, като последните предварително се подготвят. </w:t>
      </w:r>
      <w:proofErr w:type="gramStart"/>
      <w:r w:rsidRPr="00A54ADF">
        <w:rPr>
          <w:rFonts w:ascii="Arial" w:hAnsi="Arial" w:cs="Arial"/>
          <w:b/>
          <w:lang w:val="en-US"/>
        </w:rPr>
        <w:t>RIFLESSI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LUNA</w:t>
      </w:r>
      <w:r w:rsidRPr="00A54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® </w:t>
      </w:r>
      <w:r>
        <w:rPr>
          <w:rFonts w:ascii="Arial" w:hAnsi="Arial" w:cs="Arial"/>
        </w:rPr>
        <w:t>поради своята висока универсалност, може да бъде полаган върху повечето от оцветяванията, стига предварително да са подготвени.</w:t>
      </w:r>
      <w:proofErr w:type="gramEnd"/>
    </w:p>
    <w:p w:rsidR="00B809DD" w:rsidRPr="00D45631" w:rsidRDefault="00B809DD" w:rsidP="00B80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След предварителна подготовка на повърхността, </w:t>
      </w:r>
      <w:r w:rsidRPr="00A54ADF">
        <w:rPr>
          <w:rFonts w:ascii="Arial" w:hAnsi="Arial" w:cs="Arial"/>
          <w:b/>
          <w:lang w:val="en-US"/>
        </w:rPr>
        <w:t>RIFLESSI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LUNA</w:t>
      </w:r>
      <w:r w:rsidRPr="00A54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®</w:t>
      </w:r>
      <w:r>
        <w:rPr>
          <w:rFonts w:ascii="Arial" w:hAnsi="Arial" w:cs="Arial"/>
        </w:rPr>
        <w:t xml:space="preserve"> може да се нанася върху: строителна мазилка, бетон, циментови панели </w:t>
      </w:r>
      <w:r w:rsidRPr="00C86E7F">
        <w:rPr>
          <w:rFonts w:ascii="Arial" w:hAnsi="Arial" w:cs="Arial"/>
        </w:rPr>
        <w:t>(без пластификатори),</w:t>
      </w:r>
      <w:r>
        <w:rPr>
          <w:rFonts w:ascii="Arial" w:hAnsi="Arial" w:cs="Arial"/>
        </w:rPr>
        <w:t xml:space="preserve"> гипс и производните му, бои и покрития (синтетични и минерални, силоксанни, акрилни, маслени и варни дисперсии), дърво и производни му, поцинковани ламарини, метали, защитени от </w:t>
      </w:r>
      <w:r w:rsidRPr="00632962">
        <w:rPr>
          <w:rFonts w:ascii="Arial" w:hAnsi="Arial" w:cs="Arial"/>
        </w:rPr>
        <w:t>пасивиращи</w:t>
      </w:r>
      <w:r>
        <w:rPr>
          <w:rFonts w:ascii="Arial" w:hAnsi="Arial" w:cs="Arial"/>
        </w:rPr>
        <w:t xml:space="preserve"> вещества и др.</w:t>
      </w:r>
    </w:p>
    <w:p w:rsidR="00B809DD" w:rsidRPr="00475E86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  <w:b/>
        </w:rPr>
      </w:pPr>
    </w:p>
    <w:p w:rsidR="00B809DD" w:rsidRDefault="00B809DD" w:rsidP="00B809DD">
      <w:pPr>
        <w:rPr>
          <w:rFonts w:ascii="Arial" w:hAnsi="Arial" w:cs="Arial"/>
          <w:b/>
        </w:rPr>
      </w:pPr>
    </w:p>
    <w:p w:rsidR="00B809DD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  <w:r w:rsidRPr="00D91FAD">
        <w:rPr>
          <w:rFonts w:ascii="Arial" w:hAnsi="Arial" w:cs="Arial"/>
        </w:rPr>
        <w:t>ПОДГОТОВКА НА НОСЕЩИТЕ ОСНОВИ:</w:t>
      </w:r>
    </w:p>
    <w:p w:rsidR="00B809DD" w:rsidRDefault="00B809DD" w:rsidP="00B809DD">
      <w:pPr>
        <w:rPr>
          <w:rFonts w:ascii="Arial" w:hAnsi="Arial" w:cs="Arial"/>
        </w:rPr>
      </w:pPr>
    </w:p>
    <w:p w:rsidR="00B809DD" w:rsidRPr="00C57ACA" w:rsidRDefault="00B809DD" w:rsidP="00B80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Да се остържи, изчетка и премахне старата боя или не добре закрепени, разпрашени и ронливи части от мазилката. Да се отстранят замърсяванията от плесени посредством продукта </w:t>
      </w:r>
      <w:r>
        <w:rPr>
          <w:rFonts w:ascii="Arial" w:hAnsi="Arial" w:cs="Arial"/>
          <w:b/>
          <w:lang w:val="en-US"/>
        </w:rPr>
        <w:t>MUROSANO</w:t>
      </w:r>
      <w:r w:rsidRPr="006749A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RINASANTE</w:t>
      </w:r>
      <w:r>
        <w:rPr>
          <w:rFonts w:ascii="Arial" w:hAnsi="Arial" w:cs="Arial"/>
        </w:rPr>
        <w:t xml:space="preserve">. Да се изравнят грапавостите и неравностите на повърхността по избор с </w:t>
      </w:r>
      <w:r>
        <w:rPr>
          <w:rFonts w:ascii="Arial" w:hAnsi="Arial" w:cs="Arial"/>
          <w:b/>
          <w:lang w:val="en-US"/>
        </w:rPr>
        <w:t>PLASTUC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TIPO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A</w:t>
      </w:r>
      <w:r w:rsidRPr="007D185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en-US"/>
        </w:rPr>
        <w:t>PLASTUC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SPRAY</w:t>
      </w:r>
      <w:r w:rsidRPr="007D185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en-US"/>
        </w:rPr>
        <w:t>STUCCO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MP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CARTONGESSO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или със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STUCCO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IN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POLVERE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MP</w:t>
      </w:r>
      <w:r w:rsidRPr="007D18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Да се нанесе една ръка </w:t>
      </w:r>
      <w:r>
        <w:rPr>
          <w:rFonts w:ascii="Arial" w:hAnsi="Arial" w:cs="Arial"/>
          <w:b/>
          <w:lang w:val="en-US"/>
        </w:rPr>
        <w:t>PRIMER</w:t>
      </w:r>
      <w:r w:rsidRPr="006749A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A</w:t>
      </w:r>
      <w:r>
        <w:rPr>
          <w:rFonts w:ascii="Arial" w:hAnsi="Arial" w:cs="Arial"/>
        </w:rPr>
        <w:t xml:space="preserve">, разреден с вода в съотношение 1:3 / 1:4, в зависимост от здравината на носещата основа, или </w:t>
      </w:r>
      <w:r>
        <w:rPr>
          <w:rFonts w:ascii="Arial" w:hAnsi="Arial" w:cs="Arial"/>
          <w:b/>
          <w:lang w:val="en-US"/>
        </w:rPr>
        <w:t>COVER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PRIMER</w:t>
      </w:r>
      <w:r>
        <w:rPr>
          <w:rFonts w:ascii="Arial" w:hAnsi="Arial" w:cs="Arial"/>
        </w:rPr>
        <w:t>.</w:t>
      </w:r>
    </w:p>
    <w:p w:rsidR="00B809DD" w:rsidRPr="00D91FAD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НАЧИН НА </w:t>
      </w:r>
      <w:r w:rsidRPr="00D91FAD">
        <w:rPr>
          <w:rFonts w:ascii="Arial" w:hAnsi="Arial" w:cs="Arial"/>
        </w:rPr>
        <w:t>П</w:t>
      </w:r>
      <w:r>
        <w:rPr>
          <w:rFonts w:ascii="Arial" w:hAnsi="Arial" w:cs="Arial"/>
        </w:rPr>
        <w:t>О</w:t>
      </w:r>
      <w:r w:rsidRPr="00D91FAD">
        <w:rPr>
          <w:rFonts w:ascii="Arial" w:hAnsi="Arial" w:cs="Arial"/>
        </w:rPr>
        <w:t>ЛАГАНЕ:</w:t>
      </w:r>
    </w:p>
    <w:p w:rsidR="00B809DD" w:rsidRPr="00D91FAD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  <w:r w:rsidRPr="00A54ADF">
        <w:rPr>
          <w:rFonts w:ascii="Arial" w:hAnsi="Arial" w:cs="Arial"/>
          <w:b/>
          <w:lang w:val="en-US"/>
        </w:rPr>
        <w:t>RIFLESSI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LUNA</w:t>
      </w:r>
      <w:r w:rsidRPr="00A54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® </w:t>
      </w:r>
      <w:r>
        <w:rPr>
          <w:rFonts w:ascii="Arial" w:hAnsi="Arial" w:cs="Arial"/>
        </w:rPr>
        <w:t xml:space="preserve">може да се нанася върху минерални подложки на варна основа, като </w:t>
      </w:r>
      <w:r>
        <w:rPr>
          <w:rFonts w:ascii="Arial" w:hAnsi="Arial" w:cs="Arial"/>
          <w:b/>
          <w:lang w:val="en-US"/>
        </w:rPr>
        <w:t>RASATO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CALCE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FINE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или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MARMO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VENEZIA</w:t>
      </w:r>
      <w:r>
        <w:rPr>
          <w:rFonts w:ascii="Arial" w:hAnsi="Arial" w:cs="Arial"/>
        </w:rPr>
        <w:t>, или пък върху подложки на основата на смоли в емулсия, като</w:t>
      </w:r>
      <w:r w:rsidRPr="007D185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lang w:val="en-US"/>
        </w:rPr>
        <w:t>EVENTI</w:t>
      </w:r>
      <w:r w:rsidRPr="007D185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en-US"/>
        </w:rPr>
        <w:t>SABBIA</w:t>
      </w:r>
      <w:r w:rsidRPr="007D185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lang w:val="en-US"/>
        </w:rPr>
        <w:t>SMARTCOAT</w:t>
      </w:r>
      <w:r>
        <w:rPr>
          <w:rFonts w:ascii="Arial" w:hAnsi="Arial" w:cs="Arial"/>
        </w:rPr>
        <w:t xml:space="preserve">. </w:t>
      </w:r>
    </w:p>
    <w:p w:rsidR="00B809DD" w:rsidRPr="00B94333" w:rsidRDefault="00B809DD" w:rsidP="00B80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Върху добре изсъхнали носещи основи се нанася </w:t>
      </w:r>
      <w:r w:rsidRPr="00A54ADF">
        <w:rPr>
          <w:rFonts w:ascii="Arial" w:hAnsi="Arial" w:cs="Arial"/>
          <w:b/>
          <w:lang w:val="en-US"/>
        </w:rPr>
        <w:t>RIFLESSI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LUNA</w:t>
      </w:r>
      <w:r w:rsidRPr="00A54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® </w:t>
      </w:r>
      <w:r>
        <w:rPr>
          <w:rFonts w:ascii="Arial" w:hAnsi="Arial" w:cs="Arial"/>
        </w:rPr>
        <w:t>(разреден от 0 до 25 % с вода), посредством специална ръкавица или гъба, като материалът се разстила равномерно.</w:t>
      </w:r>
    </w:p>
    <w:p w:rsidR="00B809DD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</w:p>
    <w:p w:rsidR="00B809DD" w:rsidRPr="00D91FAD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  <w:r w:rsidRPr="00D91FAD">
        <w:rPr>
          <w:rFonts w:ascii="Arial" w:hAnsi="Arial" w:cs="Arial"/>
        </w:rPr>
        <w:t>ПРЕПОРЪКИ:</w:t>
      </w:r>
    </w:p>
    <w:p w:rsidR="00B809DD" w:rsidRPr="00D91FAD" w:rsidRDefault="00B809DD" w:rsidP="00B809DD">
      <w:pPr>
        <w:rPr>
          <w:rFonts w:ascii="Arial" w:hAnsi="Arial" w:cs="Arial"/>
        </w:rPr>
      </w:pPr>
    </w:p>
    <w:p w:rsidR="00B809DD" w:rsidRPr="000408C0" w:rsidRDefault="00B809DD" w:rsidP="00B809D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Преди употреба, продуктът трябва да се разбърка старателно.</w:t>
      </w:r>
    </w:p>
    <w:p w:rsidR="00B809DD" w:rsidRPr="00D91FAD" w:rsidRDefault="00B809DD" w:rsidP="00B809D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Преди да се пристъпи към нанасянето, да се подсигури наличието на идеално суха и „узряла” носеща основа, идеално закрепена към долния слой, отсъствието на замърсявания, омаслявания, мухъл, плесен, гъбички, бактерии, соли и всичко друго, което би могло да наруши адхезията (</w:t>
      </w:r>
      <w:r>
        <w:rPr>
          <w:rFonts w:ascii="Arial" w:hAnsi="Arial" w:cs="Arial"/>
          <w:b/>
          <w:u w:val="single"/>
        </w:rPr>
        <w:t>сцепление</w:t>
      </w:r>
      <w:r w:rsidRPr="00D91FAD">
        <w:rPr>
          <w:rFonts w:ascii="Arial" w:hAnsi="Arial" w:cs="Arial"/>
          <w:b/>
          <w:u w:val="single"/>
        </w:rPr>
        <w:t>то) или успешното завършване на операцията.</w:t>
      </w:r>
    </w:p>
    <w:p w:rsidR="00B809DD" w:rsidRPr="00D91FAD" w:rsidRDefault="00B809DD" w:rsidP="00B809D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Опаковките да се съхраняват, като се изключи възможност от замръзване (минимум + 5º С).</w:t>
      </w:r>
    </w:p>
    <w:p w:rsidR="00B809DD" w:rsidRPr="00D91FAD" w:rsidRDefault="00B809DD" w:rsidP="00B809D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Да се съхранява на хладно, сухо и защитено от слънчеви лъчи място.</w:t>
      </w:r>
    </w:p>
    <w:p w:rsidR="00B809DD" w:rsidRPr="00D91FAD" w:rsidRDefault="00B809DD" w:rsidP="00B809D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Продуктът да се използува при температура на околната среда и на носещата основа между + 8º С и + 35º С, при относителна влажност, непревишаваща 75 %.</w:t>
      </w:r>
    </w:p>
    <w:p w:rsidR="00B809DD" w:rsidRPr="00D91FAD" w:rsidRDefault="00B809DD" w:rsidP="00B809D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Да се избягва изсъхването да става при температура на околната среда и на носещата основа по-ниска от + 5º С.</w:t>
      </w:r>
    </w:p>
    <w:p w:rsidR="00B809DD" w:rsidRPr="00D91FAD" w:rsidRDefault="00B809DD" w:rsidP="00B809D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Да се осигурят скелета, с цел да се осигури непрекъснатост на работата до архитектурните прекъсващи елементи, като по този начин се избегне образуването на наслагвания, прехвърляния и разлики в цвета</w:t>
      </w:r>
      <w:r>
        <w:rPr>
          <w:rFonts w:ascii="Arial" w:hAnsi="Arial" w:cs="Arial"/>
          <w:b/>
          <w:u w:val="single"/>
        </w:rPr>
        <w:t>.</w:t>
      </w:r>
    </w:p>
    <w:p w:rsidR="00B809DD" w:rsidRPr="00D91FAD" w:rsidRDefault="00B809DD" w:rsidP="00B809D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t>Да се осигури достатъчно количество от една единствена партида за работата или колкото може по-малко боя за свършване на определените части на работата, с цел да не се прояви очевидна разлика в тоналността.</w:t>
      </w:r>
    </w:p>
    <w:p w:rsidR="00B809DD" w:rsidRPr="00D91FAD" w:rsidRDefault="00B809DD" w:rsidP="00B809DD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D91FAD">
        <w:rPr>
          <w:rFonts w:ascii="Arial" w:hAnsi="Arial" w:cs="Arial"/>
          <w:b/>
          <w:u w:val="single"/>
        </w:rPr>
        <w:lastRenderedPageBreak/>
        <w:t>Като се имат предвид и други възможни ситуации на интервенция, в случай на необходимост да се потърси нашата техническа асистенция.</w:t>
      </w:r>
    </w:p>
    <w:p w:rsidR="00B809DD" w:rsidRPr="00D91FAD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  <w:r w:rsidRPr="00D91FAD">
        <w:rPr>
          <w:rFonts w:ascii="Arial" w:hAnsi="Arial" w:cs="Arial"/>
        </w:rPr>
        <w:t>ТЕХНИЧЕСКИ ДАННИ:</w:t>
      </w:r>
    </w:p>
    <w:p w:rsidR="00B809DD" w:rsidRDefault="00B809DD" w:rsidP="00B809DD">
      <w:pPr>
        <w:ind w:left="4320" w:hanging="4320"/>
        <w:rPr>
          <w:rFonts w:ascii="Arial" w:hAnsi="Arial" w:cs="Arial"/>
          <w:b/>
        </w:rPr>
      </w:pPr>
    </w:p>
    <w:p w:rsidR="00B809DD" w:rsidRDefault="00B809DD" w:rsidP="00B809DD">
      <w:pPr>
        <w:ind w:left="4320" w:hanging="43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ИЗСЪХВАНЕ ПРИ 20º С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повърхностно – 2 часа, в дълбочина – 12 часа</w:t>
      </w:r>
      <w:r>
        <w:rPr>
          <w:rFonts w:ascii="Arial" w:hAnsi="Arial" w:cs="Arial"/>
          <w:b/>
        </w:rPr>
        <w:t xml:space="preserve"> </w:t>
      </w:r>
    </w:p>
    <w:p w:rsidR="00B809DD" w:rsidRDefault="00B809DD" w:rsidP="00B809DD">
      <w:pPr>
        <w:ind w:left="4320" w:hanging="4320"/>
        <w:rPr>
          <w:rFonts w:ascii="Arial" w:hAnsi="Arial" w:cs="Arial"/>
        </w:rPr>
      </w:pPr>
      <w:r w:rsidRPr="00D91FAD">
        <w:rPr>
          <w:rFonts w:ascii="Arial" w:hAnsi="Arial" w:cs="Arial"/>
          <w:b/>
        </w:rPr>
        <w:t>РАЗХОДНА НОРМА</w:t>
      </w:r>
      <w:r w:rsidRPr="00D91FAD">
        <w:rPr>
          <w:rFonts w:ascii="Arial" w:hAnsi="Arial" w:cs="Arial"/>
        </w:rPr>
        <w:tab/>
      </w:r>
      <w:r>
        <w:rPr>
          <w:rFonts w:ascii="Arial" w:hAnsi="Arial" w:cs="Arial"/>
        </w:rPr>
        <w:t>0.050 – 0.060</w:t>
      </w:r>
      <w:r w:rsidRPr="00A77256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l</w:t>
      </w:r>
      <w:r w:rsidRPr="00A77256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m</w:t>
      </w:r>
      <w:r w:rsidRPr="00D91FAD">
        <w:rPr>
          <w:rFonts w:ascii="Arial" w:hAnsi="Arial" w:cs="Arial"/>
          <w:vertAlign w:val="superscript"/>
        </w:rPr>
        <w:t>2</w:t>
      </w:r>
      <w:r w:rsidRPr="00A772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за ръка = 16 – 20 </w:t>
      </w:r>
      <w:r w:rsidRPr="00D91FAD">
        <w:rPr>
          <w:rFonts w:ascii="Arial" w:hAnsi="Arial" w:cs="Arial"/>
          <w:lang w:val="en-US"/>
        </w:rPr>
        <w:t>m</w:t>
      </w:r>
      <w:r w:rsidRPr="00D91FAD">
        <w:rPr>
          <w:rFonts w:ascii="Arial" w:hAnsi="Arial" w:cs="Arial"/>
          <w:vertAlign w:val="superscript"/>
        </w:rPr>
        <w:t>2</w:t>
      </w:r>
      <w:r w:rsidRPr="00A77256"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>l</w:t>
      </w:r>
      <w:r>
        <w:rPr>
          <w:rFonts w:ascii="Arial" w:hAnsi="Arial" w:cs="Arial"/>
        </w:rPr>
        <w:t xml:space="preserve"> </w:t>
      </w:r>
    </w:p>
    <w:p w:rsidR="00B809DD" w:rsidRDefault="00B809DD" w:rsidP="00B809DD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рН</w:t>
      </w:r>
      <w:r>
        <w:rPr>
          <w:rFonts w:ascii="Arial" w:hAnsi="Arial" w:cs="Arial"/>
          <w:b/>
        </w:rPr>
        <w:tab/>
      </w:r>
      <w:r w:rsidRPr="00D37B72">
        <w:rPr>
          <w:rFonts w:ascii="Arial" w:hAnsi="Arial" w:cs="Arial"/>
        </w:rPr>
        <w:t>около 8</w:t>
      </w:r>
    </w:p>
    <w:p w:rsidR="00B809DD" w:rsidRDefault="00B809DD" w:rsidP="00B809DD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СЪХРАНЕНИЕ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12 месеца</w:t>
      </w:r>
    </w:p>
    <w:p w:rsidR="00B809DD" w:rsidRDefault="00B809DD" w:rsidP="00B809DD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ВИД НА СУХИЯ ФИЛМ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гладък, лъскав</w:t>
      </w:r>
    </w:p>
    <w:p w:rsidR="00B809DD" w:rsidRPr="005A7909" w:rsidRDefault="00B809DD" w:rsidP="00B809DD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РАЗРЕДИТЕЛ (за свеж продукт)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вода</w:t>
      </w:r>
    </w:p>
    <w:p w:rsidR="00B809DD" w:rsidRPr="00D91FAD" w:rsidRDefault="00B809DD" w:rsidP="00B809DD">
      <w:pPr>
        <w:ind w:left="4320" w:hanging="4320"/>
        <w:rPr>
          <w:rFonts w:ascii="Arial" w:hAnsi="Arial" w:cs="Arial"/>
        </w:rPr>
      </w:pPr>
      <w:r w:rsidRPr="00D91FAD">
        <w:rPr>
          <w:rFonts w:ascii="Arial" w:hAnsi="Arial" w:cs="Arial"/>
          <w:b/>
        </w:rPr>
        <w:t>ОПАКОВКА</w:t>
      </w:r>
      <w:r w:rsidRPr="00D91FAD">
        <w:rPr>
          <w:rFonts w:ascii="Arial" w:hAnsi="Arial" w:cs="Arial"/>
        </w:rPr>
        <w:tab/>
      </w:r>
      <w:r>
        <w:rPr>
          <w:rFonts w:ascii="Arial" w:hAnsi="Arial" w:cs="Arial"/>
        </w:rPr>
        <w:t>1 литър и 0,5 литър</w:t>
      </w:r>
    </w:p>
    <w:p w:rsidR="00B809DD" w:rsidRPr="007D1851" w:rsidRDefault="00B809DD" w:rsidP="00B809DD">
      <w:pPr>
        <w:ind w:left="4320" w:hanging="4320"/>
        <w:rPr>
          <w:rFonts w:ascii="Arial" w:hAnsi="Arial" w:cs="Arial"/>
          <w:lang w:val="it-IT"/>
        </w:rPr>
      </w:pPr>
      <w:r w:rsidRPr="00D91FAD">
        <w:rPr>
          <w:rFonts w:ascii="Arial" w:hAnsi="Arial" w:cs="Arial"/>
          <w:b/>
        </w:rPr>
        <w:t>ЦВЕТОВЕ</w:t>
      </w:r>
      <w:r w:rsidRPr="00D91FAD">
        <w:rPr>
          <w:rFonts w:ascii="Arial" w:hAnsi="Arial" w:cs="Arial"/>
        </w:rPr>
        <w:tab/>
      </w:r>
      <w:r>
        <w:rPr>
          <w:rFonts w:ascii="Arial" w:hAnsi="Arial" w:cs="Arial"/>
        </w:rPr>
        <w:t>6 цвята от колекцията „</w:t>
      </w:r>
      <w:r w:rsidRPr="007D1851">
        <w:rPr>
          <w:rFonts w:ascii="Arial" w:hAnsi="Arial" w:cs="Arial"/>
          <w:lang w:val="it-IT"/>
        </w:rPr>
        <w:t>RIFLESSI DI LUNA®”: 4500 Gold / Oro, 4501 Silver / Argento, 4502 Red / Rosso, 4503 Violet / Viola, 4504 Bleu / Blu, 4505 Green / Verde</w:t>
      </w:r>
    </w:p>
    <w:p w:rsidR="00B809DD" w:rsidRPr="007D1851" w:rsidRDefault="00B809DD" w:rsidP="00B809DD">
      <w:pPr>
        <w:rPr>
          <w:rFonts w:ascii="Arial" w:hAnsi="Arial" w:cs="Arial"/>
          <w:b/>
          <w:lang w:val="it-IT"/>
        </w:rPr>
      </w:pPr>
    </w:p>
    <w:p w:rsidR="00B809DD" w:rsidRPr="00D91FAD" w:rsidRDefault="00B809DD" w:rsidP="00B809DD">
      <w:pPr>
        <w:rPr>
          <w:rFonts w:ascii="Arial" w:hAnsi="Arial" w:cs="Arial"/>
          <w:b/>
        </w:rPr>
      </w:pPr>
    </w:p>
    <w:p w:rsidR="00B809DD" w:rsidRPr="00D91FAD" w:rsidRDefault="00B809DD" w:rsidP="00B809DD">
      <w:pPr>
        <w:rPr>
          <w:rFonts w:ascii="Arial" w:hAnsi="Arial" w:cs="Arial"/>
          <w:b/>
        </w:rPr>
      </w:pPr>
      <w:r w:rsidRPr="00D91FAD">
        <w:rPr>
          <w:rFonts w:ascii="Arial" w:hAnsi="Arial" w:cs="Arial"/>
          <w:b/>
        </w:rPr>
        <w:t xml:space="preserve">Класификация в съответствие със Законодателно постановление </w:t>
      </w:r>
      <w:r w:rsidRPr="00D91FAD">
        <w:rPr>
          <w:rFonts w:ascii="Arial" w:hAnsi="Arial" w:cs="Arial"/>
          <w:b/>
          <w:lang w:val="en-US"/>
        </w:rPr>
        <w:t>No</w:t>
      </w:r>
      <w:r w:rsidRPr="00D91FAD">
        <w:rPr>
          <w:rFonts w:ascii="Arial" w:hAnsi="Arial" w:cs="Arial"/>
          <w:b/>
        </w:rPr>
        <w:t xml:space="preserve"> 161 от 27.03.2006 г.:</w:t>
      </w:r>
    </w:p>
    <w:p w:rsidR="00B809DD" w:rsidRPr="00D91FAD" w:rsidRDefault="00B809DD" w:rsidP="00B809DD">
      <w:pPr>
        <w:rPr>
          <w:rFonts w:ascii="Arial" w:hAnsi="Arial" w:cs="Arial"/>
        </w:rPr>
      </w:pPr>
      <w:r w:rsidRPr="00D91FAD">
        <w:rPr>
          <w:rFonts w:ascii="Arial" w:hAnsi="Arial" w:cs="Arial"/>
        </w:rPr>
        <w:t>1) Оцветяван</w:t>
      </w:r>
      <w:r>
        <w:rPr>
          <w:rFonts w:ascii="Arial" w:hAnsi="Arial" w:cs="Arial"/>
        </w:rPr>
        <w:t>ия</w:t>
      </w:r>
      <w:r w:rsidRPr="00D91FAD">
        <w:rPr>
          <w:rFonts w:ascii="Arial" w:hAnsi="Arial" w:cs="Arial"/>
        </w:rPr>
        <w:t xml:space="preserve"> за постигане на декоративни ефекти;</w:t>
      </w:r>
    </w:p>
    <w:p w:rsidR="00B809DD" w:rsidRPr="00D91FAD" w:rsidRDefault="00B809DD" w:rsidP="00B809DD">
      <w:pPr>
        <w:rPr>
          <w:rFonts w:ascii="Arial" w:hAnsi="Arial" w:cs="Arial"/>
        </w:rPr>
      </w:pPr>
      <w:r w:rsidRPr="00D91FAD">
        <w:rPr>
          <w:rFonts w:ascii="Arial" w:hAnsi="Arial" w:cs="Arial"/>
        </w:rPr>
        <w:t>Гранични стойности на емисии от органични летливи съставки (</w:t>
      </w:r>
      <w:r w:rsidRPr="00D91FAD">
        <w:rPr>
          <w:rFonts w:ascii="Arial" w:hAnsi="Arial" w:cs="Arial"/>
          <w:lang w:val="en-US"/>
        </w:rPr>
        <w:t>C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O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V</w:t>
      </w:r>
      <w:r w:rsidRPr="00D91FAD">
        <w:rPr>
          <w:rFonts w:ascii="Arial" w:hAnsi="Arial" w:cs="Arial"/>
        </w:rPr>
        <w:t xml:space="preserve">.) в </w:t>
      </w:r>
      <w:r w:rsidRPr="00D91FAD">
        <w:rPr>
          <w:rFonts w:ascii="Arial" w:hAnsi="Arial" w:cs="Arial"/>
          <w:lang w:val="en-US"/>
        </w:rPr>
        <w:t>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l</w:t>
      </w:r>
      <w:r w:rsidRPr="00D91FAD">
        <w:rPr>
          <w:rFonts w:ascii="Arial" w:hAnsi="Arial" w:cs="Arial"/>
        </w:rPr>
        <w:t xml:space="preserve">: </w:t>
      </w:r>
    </w:p>
    <w:p w:rsidR="00B809DD" w:rsidRPr="00D91FAD" w:rsidRDefault="00B809DD" w:rsidP="00B809DD">
      <w:pPr>
        <w:rPr>
          <w:rFonts w:ascii="Arial" w:hAnsi="Arial" w:cs="Arial"/>
        </w:rPr>
      </w:pPr>
      <w:r w:rsidRPr="00D91FAD">
        <w:rPr>
          <w:rFonts w:ascii="Arial" w:hAnsi="Arial" w:cs="Arial"/>
        </w:rPr>
        <w:t xml:space="preserve">от 01.01.2010 г. = 200 </w:t>
      </w:r>
      <w:r w:rsidRPr="00D91FAD">
        <w:rPr>
          <w:rFonts w:ascii="Arial" w:hAnsi="Arial" w:cs="Arial"/>
          <w:lang w:val="en-US"/>
        </w:rPr>
        <w:t>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l</w:t>
      </w:r>
    </w:p>
    <w:p w:rsidR="00B809DD" w:rsidRPr="00D91FAD" w:rsidRDefault="00B809DD" w:rsidP="00B809DD">
      <w:pPr>
        <w:rPr>
          <w:rFonts w:ascii="Arial" w:hAnsi="Arial" w:cs="Arial"/>
        </w:rPr>
      </w:pPr>
      <w:r w:rsidRPr="00D91FAD">
        <w:rPr>
          <w:rFonts w:ascii="Arial" w:hAnsi="Arial" w:cs="Arial"/>
        </w:rPr>
        <w:t>Максимална стойност на емисии от органични летливи съставки (</w:t>
      </w:r>
      <w:r w:rsidRPr="00D91FAD">
        <w:rPr>
          <w:rFonts w:ascii="Arial" w:hAnsi="Arial" w:cs="Arial"/>
          <w:lang w:val="en-US"/>
        </w:rPr>
        <w:t>C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O</w:t>
      </w:r>
      <w:r w:rsidRPr="00D91FAD">
        <w:rPr>
          <w:rFonts w:ascii="Arial" w:hAnsi="Arial" w:cs="Arial"/>
        </w:rPr>
        <w:t>.</w:t>
      </w:r>
      <w:r w:rsidRPr="00D91FAD">
        <w:rPr>
          <w:rFonts w:ascii="Arial" w:hAnsi="Arial" w:cs="Arial"/>
          <w:lang w:val="en-US"/>
        </w:rPr>
        <w:t>V</w:t>
      </w:r>
      <w:r w:rsidRPr="00D91FAD">
        <w:rPr>
          <w:rFonts w:ascii="Arial" w:hAnsi="Arial" w:cs="Arial"/>
        </w:rPr>
        <w:t xml:space="preserve">.) в продукта: </w:t>
      </w:r>
    </w:p>
    <w:p w:rsidR="00B809DD" w:rsidRPr="00D91FAD" w:rsidRDefault="00B809DD" w:rsidP="00B809DD">
      <w:pPr>
        <w:rPr>
          <w:rFonts w:ascii="Arial" w:hAnsi="Arial" w:cs="Arial"/>
        </w:rPr>
      </w:pPr>
      <w:r>
        <w:rPr>
          <w:rFonts w:ascii="Arial" w:hAnsi="Arial" w:cs="Arial"/>
        </w:rPr>
        <w:t>50</w:t>
      </w:r>
      <w:r w:rsidRPr="00D91FAD">
        <w:rPr>
          <w:rFonts w:ascii="Arial" w:hAnsi="Arial" w:cs="Arial"/>
        </w:rPr>
        <w:t xml:space="preserve"> </w:t>
      </w:r>
      <w:r w:rsidRPr="00D91FAD">
        <w:rPr>
          <w:rFonts w:ascii="Arial" w:hAnsi="Arial" w:cs="Arial"/>
          <w:lang w:val="en-US"/>
        </w:rPr>
        <w:t>g</w:t>
      </w:r>
      <w:r w:rsidRPr="00D91FAD">
        <w:rPr>
          <w:rFonts w:ascii="Arial" w:hAnsi="Arial" w:cs="Arial"/>
        </w:rPr>
        <w:t>/</w:t>
      </w:r>
      <w:r w:rsidRPr="00D91FAD">
        <w:rPr>
          <w:rFonts w:ascii="Arial" w:hAnsi="Arial" w:cs="Arial"/>
          <w:lang w:val="en-US"/>
        </w:rPr>
        <w:t>l</w:t>
      </w:r>
      <w:r w:rsidRPr="00D91FAD">
        <w:rPr>
          <w:rFonts w:ascii="Arial" w:hAnsi="Arial" w:cs="Arial"/>
        </w:rPr>
        <w:t xml:space="preserve"> от подготвеното</w:t>
      </w:r>
    </w:p>
    <w:p w:rsidR="00B809DD" w:rsidRDefault="00B809DD" w:rsidP="00B809DD">
      <w:pPr>
        <w:rPr>
          <w:rFonts w:ascii="Arial" w:hAnsi="Arial" w:cs="Arial"/>
        </w:rPr>
      </w:pPr>
    </w:p>
    <w:p w:rsidR="00B809DD" w:rsidRPr="00D91FAD" w:rsidRDefault="00B809DD" w:rsidP="00B809DD">
      <w:pPr>
        <w:rPr>
          <w:rFonts w:ascii="Arial" w:hAnsi="Arial" w:cs="Arial"/>
        </w:rPr>
      </w:pPr>
    </w:p>
    <w:p w:rsidR="00B809DD" w:rsidRPr="00D91FAD" w:rsidRDefault="00B809DD" w:rsidP="00B809DD">
      <w:pPr>
        <w:rPr>
          <w:rFonts w:ascii="Arial" w:hAnsi="Arial" w:cs="Arial"/>
          <w:sz w:val="22"/>
          <w:szCs w:val="22"/>
        </w:rPr>
      </w:pPr>
      <w:r w:rsidRPr="00D91FAD">
        <w:rPr>
          <w:rFonts w:ascii="Arial" w:hAnsi="Arial" w:cs="Arial"/>
          <w:sz w:val="22"/>
          <w:szCs w:val="22"/>
        </w:rPr>
        <w:t xml:space="preserve">Настоящата информация е плод на старателно контролирани изпитания и изразява нашите най-добри и най-актуализирани познания. От друга страна, тази информация се разпространява като индикация </w:t>
      </w:r>
      <w:r>
        <w:rPr>
          <w:rFonts w:ascii="Arial" w:hAnsi="Arial" w:cs="Arial"/>
          <w:sz w:val="22"/>
          <w:szCs w:val="22"/>
        </w:rPr>
        <w:t>и</w:t>
      </w:r>
      <w:r w:rsidRPr="00D91FAD">
        <w:rPr>
          <w:rFonts w:ascii="Arial" w:hAnsi="Arial" w:cs="Arial"/>
          <w:sz w:val="22"/>
          <w:szCs w:val="22"/>
        </w:rPr>
        <w:t xml:space="preserve"> не може да предизвика отговорност от страна на нашата фирма, както и да бъде повод за контестация от какъвто и да е било характер, свързана с </w:t>
      </w:r>
      <w:r>
        <w:rPr>
          <w:rFonts w:ascii="Arial" w:hAnsi="Arial" w:cs="Arial"/>
          <w:sz w:val="22"/>
          <w:szCs w:val="22"/>
        </w:rPr>
        <w:t>използване</w:t>
      </w:r>
      <w:r w:rsidRPr="00D91FAD">
        <w:rPr>
          <w:rFonts w:ascii="Arial" w:hAnsi="Arial" w:cs="Arial"/>
          <w:sz w:val="22"/>
          <w:szCs w:val="22"/>
        </w:rPr>
        <w:t>то на описаните продукти. Трябва да се има предвид и факта, че условията на приложение не могат да бъдат контролирани от нашата фирма.</w:t>
      </w:r>
    </w:p>
    <w:p w:rsidR="00B809DD" w:rsidRPr="007D1851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</w:p>
    <w:p w:rsidR="00B809DD" w:rsidRPr="00D91FAD" w:rsidRDefault="00B809DD" w:rsidP="00B809D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B809DD" w:rsidRPr="00D91FAD" w:rsidTr="001D6937">
        <w:tc>
          <w:tcPr>
            <w:tcW w:w="9212" w:type="dxa"/>
          </w:tcPr>
          <w:p w:rsidR="00B809DD" w:rsidRPr="00D91FAD" w:rsidRDefault="00B809DD" w:rsidP="001D69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КРАТКО ОПИСАНИЕ</w:t>
            </w:r>
            <w:r w:rsidRPr="00D91FAD">
              <w:rPr>
                <w:rFonts w:ascii="Arial" w:hAnsi="Arial" w:cs="Arial"/>
              </w:rPr>
              <w:t xml:space="preserve"> НА АРТ. </w:t>
            </w:r>
            <w:r w:rsidRPr="00D91FAD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802</w:t>
            </w:r>
            <w:r w:rsidRPr="00D91FAD">
              <w:rPr>
                <w:rFonts w:ascii="Arial" w:hAnsi="Arial" w:cs="Arial"/>
              </w:rPr>
              <w:t xml:space="preserve"> </w:t>
            </w:r>
            <w:r w:rsidRPr="007D1851">
              <w:rPr>
                <w:rFonts w:ascii="Arial" w:hAnsi="Arial" w:cs="Arial"/>
                <w:b/>
                <w:sz w:val="32"/>
                <w:szCs w:val="32"/>
                <w:lang w:val="it-IT"/>
              </w:rPr>
              <w:t>RIFLESSI DI LUNA</w:t>
            </w:r>
            <w:r w:rsidRPr="00D91FA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®</w:t>
            </w:r>
          </w:p>
        </w:tc>
      </w:tr>
    </w:tbl>
    <w:p w:rsidR="00B809DD" w:rsidRPr="00D91FAD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Нанасяне на </w:t>
      </w:r>
      <w:r w:rsidRPr="00A54ADF">
        <w:rPr>
          <w:rFonts w:ascii="Arial" w:hAnsi="Arial" w:cs="Arial"/>
          <w:b/>
          <w:lang w:val="en-US"/>
        </w:rPr>
        <w:t>RIFLESSI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LUNA</w:t>
      </w:r>
      <w:r w:rsidRPr="00A54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®</w:t>
      </w:r>
      <w:r w:rsidRPr="00936A99">
        <w:rPr>
          <w:rFonts w:ascii="Arial" w:hAnsi="Arial" w:cs="Arial"/>
        </w:rPr>
        <w:t xml:space="preserve">, декоративно </w:t>
      </w:r>
      <w:r>
        <w:rPr>
          <w:rFonts w:ascii="Arial" w:hAnsi="Arial" w:cs="Arial"/>
        </w:rPr>
        <w:t xml:space="preserve">финално покритие за обзавеждане на интериорни повърхности с воалиращ полупокриващ ефект, </w:t>
      </w:r>
      <w:r w:rsidRPr="00936A99">
        <w:rPr>
          <w:rFonts w:ascii="Arial" w:hAnsi="Arial" w:cs="Arial"/>
        </w:rPr>
        <w:t>напомнящо сюрреал</w:t>
      </w:r>
      <w:r>
        <w:rPr>
          <w:rFonts w:ascii="Arial" w:hAnsi="Arial" w:cs="Arial"/>
        </w:rPr>
        <w:t>и</w:t>
      </w:r>
      <w:r w:rsidRPr="00936A99">
        <w:rPr>
          <w:rFonts w:ascii="Arial" w:hAnsi="Arial" w:cs="Arial"/>
        </w:rPr>
        <w:t>стична и впечатляваща атмосфера с вариращи цветни копринено меки и с променлив нюанс („шанжан”) отблясъци.</w:t>
      </w:r>
    </w:p>
    <w:p w:rsidR="00B809DD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  <w:r w:rsidRPr="006E47BE">
        <w:rPr>
          <w:rFonts w:ascii="Arial" w:hAnsi="Arial" w:cs="Arial"/>
          <w:b/>
        </w:rPr>
        <w:t>а)</w:t>
      </w:r>
      <w:r>
        <w:rPr>
          <w:rFonts w:ascii="Arial" w:hAnsi="Arial" w:cs="Arial"/>
        </w:rPr>
        <w:t xml:space="preserve"> Върху основа от </w:t>
      </w:r>
      <w:r>
        <w:rPr>
          <w:rFonts w:ascii="Arial" w:hAnsi="Arial" w:cs="Arial"/>
          <w:b/>
          <w:lang w:val="en-US"/>
        </w:rPr>
        <w:t>MARMO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VENEZIA</w:t>
      </w:r>
      <w:r w:rsidRPr="007D1851">
        <w:rPr>
          <w:rFonts w:ascii="Arial" w:hAnsi="Arial" w:cs="Arial"/>
          <w:b/>
        </w:rPr>
        <w:t xml:space="preserve"> ®</w:t>
      </w:r>
      <w:r w:rsidRPr="007D185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разстилат се, посредством маламашка от неръждаема стомана, две ръце от </w:t>
      </w:r>
      <w:r>
        <w:rPr>
          <w:rFonts w:ascii="Arial" w:hAnsi="Arial" w:cs="Arial"/>
          <w:b/>
          <w:lang w:val="en-US"/>
        </w:rPr>
        <w:t>RASATO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CALCE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FINE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lastRenderedPageBreak/>
        <w:t xml:space="preserve">две ръце от </w:t>
      </w:r>
      <w:r>
        <w:rPr>
          <w:rFonts w:ascii="Arial" w:hAnsi="Arial" w:cs="Arial"/>
          <w:b/>
          <w:lang w:val="en-US"/>
        </w:rPr>
        <w:t>MARMO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VENEZIA</w:t>
      </w:r>
      <w:r w:rsidRPr="007D1851">
        <w:rPr>
          <w:rFonts w:ascii="Arial" w:hAnsi="Arial" w:cs="Arial"/>
          <w:b/>
        </w:rPr>
        <w:t xml:space="preserve"> ®</w:t>
      </w:r>
      <w:r>
        <w:rPr>
          <w:rFonts w:ascii="Arial" w:hAnsi="Arial" w:cs="Arial"/>
        </w:rPr>
        <w:t xml:space="preserve">, като финалното полагане на </w:t>
      </w:r>
      <w:r>
        <w:rPr>
          <w:rFonts w:ascii="Arial" w:hAnsi="Arial" w:cs="Arial"/>
          <w:b/>
          <w:lang w:val="en-US"/>
        </w:rPr>
        <w:t>MARMO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VENEZIA</w:t>
      </w:r>
      <w:r w:rsidRPr="007D1851">
        <w:rPr>
          <w:rFonts w:ascii="Arial" w:hAnsi="Arial" w:cs="Arial"/>
          <w:b/>
        </w:rPr>
        <w:t xml:space="preserve"> ®</w:t>
      </w:r>
      <w:r>
        <w:rPr>
          <w:rFonts w:ascii="Arial" w:hAnsi="Arial" w:cs="Arial"/>
        </w:rPr>
        <w:t xml:space="preserve"> трябва да се извърши с къси, кръстосани и застъпващи се нанасяния с шпакла, оставяйки повърхността идеално гладка и равна (паралелна)</w:t>
      </w:r>
      <w:r w:rsidRPr="007D185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а след това се пристъпва към крайното заглаждане със съответната шпакла. След пълното изсъхване на </w:t>
      </w:r>
      <w:r>
        <w:rPr>
          <w:rFonts w:ascii="Arial" w:hAnsi="Arial" w:cs="Arial"/>
          <w:b/>
          <w:lang w:val="en-US"/>
        </w:rPr>
        <w:t>MARMO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VENEZIA</w:t>
      </w:r>
      <w:r w:rsidRPr="007D1851">
        <w:rPr>
          <w:rFonts w:ascii="Arial" w:hAnsi="Arial" w:cs="Arial"/>
          <w:b/>
        </w:rPr>
        <w:t xml:space="preserve"> ®</w:t>
      </w:r>
      <w:r>
        <w:rPr>
          <w:rFonts w:ascii="Arial" w:hAnsi="Arial" w:cs="Arial"/>
        </w:rPr>
        <w:t xml:space="preserve"> се преминава към нанасяне на </w:t>
      </w:r>
      <w:r w:rsidRPr="00A54ADF">
        <w:rPr>
          <w:rFonts w:ascii="Arial" w:hAnsi="Arial" w:cs="Arial"/>
          <w:b/>
          <w:lang w:val="en-US"/>
        </w:rPr>
        <w:t>RIFLESSI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LUNA</w:t>
      </w:r>
      <w:r w:rsidRPr="00A54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®</w:t>
      </w:r>
      <w:r w:rsidRPr="00936A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посредством специална ръкавица или гъба, като продуктът се разпределя равномерно по повърхността.</w:t>
      </w:r>
    </w:p>
    <w:p w:rsidR="00B809DD" w:rsidRPr="00307430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  <w:r w:rsidRPr="006E47BE">
        <w:rPr>
          <w:rFonts w:ascii="Arial" w:hAnsi="Arial" w:cs="Arial"/>
          <w:b/>
        </w:rPr>
        <w:t>б)</w:t>
      </w:r>
      <w:r>
        <w:rPr>
          <w:rFonts w:ascii="Arial" w:hAnsi="Arial" w:cs="Arial"/>
        </w:rPr>
        <w:t xml:space="preserve"> Върху основа от </w:t>
      </w:r>
      <w:r>
        <w:rPr>
          <w:rFonts w:ascii="Arial" w:hAnsi="Arial" w:cs="Arial"/>
          <w:b/>
          <w:lang w:val="en-US"/>
        </w:rPr>
        <w:t>RASATO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CALCE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FINE</w:t>
      </w:r>
      <w:r>
        <w:rPr>
          <w:rFonts w:ascii="Arial" w:hAnsi="Arial" w:cs="Arial"/>
          <w:b/>
        </w:rPr>
        <w:t xml:space="preserve"> </w:t>
      </w:r>
      <w:r w:rsidRPr="007D1851">
        <w:rPr>
          <w:rFonts w:ascii="Arial" w:hAnsi="Arial" w:cs="Arial"/>
          <w:b/>
        </w:rPr>
        <w:t>“</w:t>
      </w:r>
      <w:r>
        <w:rPr>
          <w:rFonts w:ascii="Arial" w:hAnsi="Arial" w:cs="Arial"/>
          <w:b/>
          <w:lang w:val="en-US"/>
        </w:rPr>
        <w:t>STRUTTURATO</w:t>
      </w:r>
      <w:r w:rsidRPr="007D1851">
        <w:rPr>
          <w:rFonts w:ascii="Arial" w:hAnsi="Arial" w:cs="Arial"/>
          <w:b/>
        </w:rPr>
        <w:t>”</w:t>
      </w:r>
      <w:r w:rsidRPr="007D185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разстила се, посредством маламашка от неръждаема стомана, една първа ръка от </w:t>
      </w:r>
      <w:r>
        <w:rPr>
          <w:rFonts w:ascii="Arial" w:hAnsi="Arial" w:cs="Arial"/>
          <w:b/>
          <w:lang w:val="en-US"/>
        </w:rPr>
        <w:t>RASATO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CALCE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FINE</w:t>
      </w:r>
      <w:r>
        <w:rPr>
          <w:rFonts w:ascii="Arial" w:hAnsi="Arial" w:cs="Arial"/>
        </w:rPr>
        <w:t xml:space="preserve">, а втората ръка от </w:t>
      </w:r>
      <w:r>
        <w:rPr>
          <w:rFonts w:ascii="Arial" w:hAnsi="Arial" w:cs="Arial"/>
          <w:b/>
          <w:lang w:val="en-US"/>
        </w:rPr>
        <w:t>RASATO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CALCE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FINE</w:t>
      </w:r>
      <w:r>
        <w:rPr>
          <w:rFonts w:ascii="Arial" w:hAnsi="Arial" w:cs="Arial"/>
        </w:rPr>
        <w:t xml:space="preserve"> се разпределя по повърхността с къси, кръстосани и застъпващи се нанасяния с шпакла, оставяйки повърхността груба и грапава. След пълното изсъхване на </w:t>
      </w:r>
      <w:r>
        <w:rPr>
          <w:rFonts w:ascii="Arial" w:hAnsi="Arial" w:cs="Arial"/>
          <w:b/>
          <w:lang w:val="en-US"/>
        </w:rPr>
        <w:t>RASATO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CALCE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FINE</w:t>
      </w:r>
      <w:r>
        <w:rPr>
          <w:rFonts w:ascii="Arial" w:hAnsi="Arial" w:cs="Arial"/>
        </w:rPr>
        <w:t xml:space="preserve">, се пристъпва към нанасянето на </w:t>
      </w:r>
      <w:r w:rsidRPr="00A54ADF">
        <w:rPr>
          <w:rFonts w:ascii="Arial" w:hAnsi="Arial" w:cs="Arial"/>
          <w:b/>
          <w:lang w:val="en-US"/>
        </w:rPr>
        <w:t>RIFLESSI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LUNA</w:t>
      </w:r>
      <w:r w:rsidRPr="00A54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®</w:t>
      </w:r>
      <w:r w:rsidRPr="00936A99">
        <w:rPr>
          <w:rFonts w:ascii="Arial" w:hAnsi="Arial" w:cs="Arial"/>
        </w:rPr>
        <w:t>,</w:t>
      </w:r>
      <w:r w:rsidRPr="006E47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посредством специална ръкавица или гъба, като продуктът се разпределя равномерно по повърхността.</w:t>
      </w:r>
    </w:p>
    <w:p w:rsidR="00B809DD" w:rsidRPr="00936A99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  <w:r w:rsidRPr="006E47BE">
        <w:rPr>
          <w:rFonts w:ascii="Arial" w:hAnsi="Arial" w:cs="Arial"/>
          <w:b/>
        </w:rPr>
        <w:t xml:space="preserve">в) </w:t>
      </w:r>
      <w:r>
        <w:rPr>
          <w:rFonts w:ascii="Arial" w:hAnsi="Arial" w:cs="Arial"/>
        </w:rPr>
        <w:t xml:space="preserve">Върху основа от </w:t>
      </w:r>
      <w:r>
        <w:rPr>
          <w:rFonts w:ascii="Arial" w:hAnsi="Arial" w:cs="Arial"/>
          <w:b/>
          <w:lang w:val="en-US"/>
        </w:rPr>
        <w:t>SABBIA</w:t>
      </w:r>
      <w:r>
        <w:rPr>
          <w:rFonts w:ascii="Arial" w:hAnsi="Arial" w:cs="Arial"/>
        </w:rPr>
        <w:t xml:space="preserve">: върху подходящо подготвената носеща основа, се нанася една подложна ръка с </w:t>
      </w:r>
      <w:r>
        <w:rPr>
          <w:rFonts w:ascii="Arial" w:hAnsi="Arial" w:cs="Arial"/>
          <w:b/>
          <w:lang w:val="en-US"/>
        </w:rPr>
        <w:t>COVER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PRIMER</w:t>
      </w:r>
      <w:r>
        <w:rPr>
          <w:rFonts w:ascii="Arial" w:hAnsi="Arial" w:cs="Arial"/>
        </w:rPr>
        <w:t>, след което – две ръце със</w:t>
      </w:r>
      <w:r w:rsidRPr="007D185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>SABBIA</w:t>
      </w:r>
      <w:r>
        <w:rPr>
          <w:rFonts w:ascii="Arial" w:hAnsi="Arial" w:cs="Arial"/>
        </w:rPr>
        <w:t xml:space="preserve">, като се използува четка тип </w:t>
      </w:r>
      <w:r w:rsidRPr="00A94E54">
        <w:rPr>
          <w:rFonts w:ascii="Arial" w:hAnsi="Arial" w:cs="Arial"/>
          <w:i/>
        </w:rPr>
        <w:t>„</w:t>
      </w:r>
      <w:proofErr w:type="spellStart"/>
      <w:r w:rsidRPr="00A94E54">
        <w:rPr>
          <w:rFonts w:ascii="Arial" w:hAnsi="Arial" w:cs="Arial"/>
          <w:i/>
          <w:lang w:val="en-US"/>
        </w:rPr>
        <w:t>spalter</w:t>
      </w:r>
      <w:proofErr w:type="spellEnd"/>
      <w:r w:rsidRPr="007D1851">
        <w:rPr>
          <w:rFonts w:ascii="Arial" w:hAnsi="Arial" w:cs="Arial"/>
          <w:i/>
        </w:rPr>
        <w:t>”</w:t>
      </w:r>
      <w:r w:rsidRPr="00A94E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или пък широка четка (баданарка), като</w:t>
      </w:r>
      <w:r w:rsidRPr="00D423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продуктът се разпределя по повърхността с помощта на редуващи се движения нагоре-надолу, стараейки се количеството да бъде равномерно; след втората ръка е необходимо да се изчака няколко минути и преди пълното изсъхване, да се заглади повърхността, като се използува подходяща шпакла от </w:t>
      </w:r>
      <w:r>
        <w:rPr>
          <w:rFonts w:ascii="Arial" w:hAnsi="Arial" w:cs="Arial"/>
          <w:lang w:val="en-US"/>
        </w:rPr>
        <w:t>PVC</w:t>
      </w:r>
      <w:r>
        <w:rPr>
          <w:rFonts w:ascii="Arial" w:hAnsi="Arial" w:cs="Arial"/>
        </w:rPr>
        <w:t xml:space="preserve">. След пълното изсъхване на продукта </w:t>
      </w:r>
      <w:r>
        <w:rPr>
          <w:rFonts w:ascii="Arial" w:hAnsi="Arial" w:cs="Arial"/>
          <w:b/>
          <w:lang w:val="en-US"/>
        </w:rPr>
        <w:t>SABBIA</w:t>
      </w:r>
      <w:r>
        <w:rPr>
          <w:rFonts w:ascii="Arial" w:hAnsi="Arial" w:cs="Arial"/>
        </w:rPr>
        <w:t xml:space="preserve">, се пристъпва към нанасянето на </w:t>
      </w:r>
      <w:r w:rsidRPr="00A54ADF">
        <w:rPr>
          <w:rFonts w:ascii="Arial" w:hAnsi="Arial" w:cs="Arial"/>
          <w:b/>
          <w:lang w:val="en-US"/>
        </w:rPr>
        <w:t>RIFLESSI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DI</w:t>
      </w:r>
      <w:r w:rsidRPr="007D1851">
        <w:rPr>
          <w:rFonts w:ascii="Arial" w:hAnsi="Arial" w:cs="Arial"/>
          <w:b/>
        </w:rPr>
        <w:t xml:space="preserve"> </w:t>
      </w:r>
      <w:r w:rsidRPr="00A54ADF">
        <w:rPr>
          <w:rFonts w:ascii="Arial" w:hAnsi="Arial" w:cs="Arial"/>
          <w:b/>
          <w:lang w:val="en-US"/>
        </w:rPr>
        <w:t>LUNA</w:t>
      </w:r>
      <w:r w:rsidRPr="00A54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®</w:t>
      </w:r>
      <w:r w:rsidRPr="00936A99">
        <w:rPr>
          <w:rFonts w:ascii="Arial" w:hAnsi="Arial" w:cs="Arial"/>
        </w:rPr>
        <w:t>,</w:t>
      </w:r>
      <w:r w:rsidRPr="006E47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посредством специална ръкавица или гъба, като продуктът се разпределя равномерно по повърхността.</w:t>
      </w:r>
    </w:p>
    <w:p w:rsidR="00B809DD" w:rsidRPr="00A94E54" w:rsidRDefault="00B809DD" w:rsidP="00B809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809DD" w:rsidRDefault="00B809DD" w:rsidP="00B809DD">
      <w:pPr>
        <w:rPr>
          <w:rFonts w:ascii="Arial" w:hAnsi="Arial" w:cs="Arial"/>
        </w:rPr>
      </w:pPr>
    </w:p>
    <w:p w:rsidR="00B809DD" w:rsidRPr="007D1851" w:rsidRDefault="00B809DD" w:rsidP="00B809DD">
      <w:pPr>
        <w:rPr>
          <w:rFonts w:ascii="Arial" w:hAnsi="Arial" w:cs="Arial"/>
          <w:b/>
        </w:rPr>
      </w:pPr>
      <w:r w:rsidRPr="007D1851">
        <w:rPr>
          <w:rFonts w:ascii="Arial" w:hAnsi="Arial" w:cs="Arial"/>
        </w:rPr>
        <w:t xml:space="preserve">     </w:t>
      </w:r>
      <w:r w:rsidRPr="007D1851">
        <w:rPr>
          <w:rFonts w:ascii="Arial" w:hAnsi="Arial" w:cs="Arial"/>
          <w:b/>
        </w:rPr>
        <w:t xml:space="preserve"> </w:t>
      </w:r>
    </w:p>
    <w:p w:rsidR="00B809DD" w:rsidRDefault="00B809DD" w:rsidP="00B809DD">
      <w:pPr>
        <w:rPr>
          <w:rFonts w:ascii="Arial" w:hAnsi="Arial" w:cs="Arial"/>
          <w:b/>
        </w:rPr>
      </w:pPr>
    </w:p>
    <w:p w:rsidR="00B809DD" w:rsidRDefault="00B809DD" w:rsidP="00B809DD">
      <w:pPr>
        <w:rPr>
          <w:rFonts w:ascii="Arial" w:hAnsi="Arial" w:cs="Arial"/>
          <w:b/>
        </w:rPr>
      </w:pPr>
    </w:p>
    <w:p w:rsidR="00B809DD" w:rsidRPr="006159A1" w:rsidRDefault="00B809DD" w:rsidP="00B809DD">
      <w:pPr>
        <w:rPr>
          <w:rFonts w:ascii="Arial" w:hAnsi="Arial" w:cs="Arial"/>
        </w:rPr>
      </w:pPr>
    </w:p>
    <w:p w:rsidR="00B809DD" w:rsidRPr="00D423FA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</w:p>
    <w:p w:rsidR="00B809DD" w:rsidRPr="00D423FA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</w:rPr>
      </w:pPr>
    </w:p>
    <w:p w:rsidR="00B809DD" w:rsidRPr="00D91FAD" w:rsidRDefault="00B809DD" w:rsidP="00B809DD">
      <w:pPr>
        <w:rPr>
          <w:rFonts w:ascii="Arial" w:hAnsi="Arial" w:cs="Arial"/>
        </w:rPr>
      </w:pPr>
    </w:p>
    <w:p w:rsidR="00B809DD" w:rsidRPr="00D91FAD" w:rsidRDefault="00B809DD" w:rsidP="00B809DD">
      <w:pPr>
        <w:rPr>
          <w:rFonts w:ascii="Arial" w:hAnsi="Arial" w:cs="Arial"/>
        </w:rPr>
      </w:pPr>
    </w:p>
    <w:p w:rsidR="00B809DD" w:rsidRDefault="00B809DD" w:rsidP="00B809DD">
      <w:pPr>
        <w:rPr>
          <w:rFonts w:ascii="Arial" w:hAnsi="Arial" w:cs="Arial"/>
          <w:sz w:val="22"/>
          <w:szCs w:val="22"/>
        </w:rPr>
      </w:pPr>
    </w:p>
    <w:p w:rsidR="00B809DD" w:rsidRPr="00D91FAD" w:rsidRDefault="00B809DD" w:rsidP="00B809DD">
      <w:pPr>
        <w:rPr>
          <w:rFonts w:ascii="Arial" w:hAnsi="Arial" w:cs="Arial"/>
          <w:sz w:val="22"/>
          <w:szCs w:val="22"/>
        </w:rPr>
      </w:pPr>
      <w:r w:rsidRPr="00D91FAD">
        <w:rPr>
          <w:rFonts w:ascii="Arial" w:hAnsi="Arial" w:cs="Arial"/>
          <w:sz w:val="22"/>
          <w:szCs w:val="22"/>
        </w:rPr>
        <w:t xml:space="preserve">Продуктите на МР са покрити от „Полица за гаранция на продукта” </w:t>
      </w:r>
      <w:r w:rsidRPr="00D91FAD">
        <w:rPr>
          <w:rFonts w:ascii="Arial" w:hAnsi="Arial" w:cs="Arial"/>
          <w:sz w:val="22"/>
          <w:szCs w:val="22"/>
          <w:lang w:val="en-US"/>
        </w:rPr>
        <w:t>No</w:t>
      </w:r>
      <w:r w:rsidRPr="00D91FAD">
        <w:rPr>
          <w:rFonts w:ascii="Arial" w:hAnsi="Arial" w:cs="Arial"/>
          <w:sz w:val="22"/>
          <w:szCs w:val="22"/>
        </w:rPr>
        <w:t xml:space="preserve"> 4.078.884-66-8191 на </w:t>
      </w:r>
      <w:r w:rsidRPr="00D91FAD">
        <w:rPr>
          <w:rFonts w:ascii="Arial" w:hAnsi="Arial" w:cs="Arial"/>
          <w:sz w:val="22"/>
          <w:szCs w:val="22"/>
          <w:lang w:val="en-US"/>
        </w:rPr>
        <w:t>Duomo</w:t>
      </w:r>
      <w:r w:rsidRPr="00D91F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1FAD">
        <w:rPr>
          <w:rFonts w:ascii="Arial" w:hAnsi="Arial" w:cs="Arial"/>
          <w:sz w:val="22"/>
          <w:szCs w:val="22"/>
          <w:lang w:val="en-US"/>
        </w:rPr>
        <w:t>UniOne</w:t>
      </w:r>
      <w:proofErr w:type="spellEnd"/>
      <w:r w:rsidRPr="00D91FAD">
        <w:rPr>
          <w:rFonts w:ascii="Arial" w:hAnsi="Arial" w:cs="Arial"/>
          <w:sz w:val="22"/>
          <w:szCs w:val="22"/>
        </w:rPr>
        <w:t xml:space="preserve"> </w:t>
      </w:r>
      <w:r w:rsidRPr="00D91FAD">
        <w:rPr>
          <w:rFonts w:ascii="Arial" w:hAnsi="Arial" w:cs="Arial"/>
          <w:sz w:val="22"/>
          <w:szCs w:val="22"/>
          <w:lang w:val="en-US"/>
        </w:rPr>
        <w:t>Spa</w:t>
      </w:r>
      <w:r w:rsidRPr="00D91FAD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D91FAD">
        <w:rPr>
          <w:rFonts w:ascii="Arial" w:hAnsi="Arial" w:cs="Arial"/>
          <w:sz w:val="22"/>
          <w:szCs w:val="22"/>
          <w:lang w:val="en-US"/>
        </w:rPr>
        <w:t>Gruppo</w:t>
      </w:r>
      <w:proofErr w:type="spellEnd"/>
      <w:r w:rsidRPr="00D91F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1FAD">
        <w:rPr>
          <w:rFonts w:ascii="Arial" w:hAnsi="Arial" w:cs="Arial"/>
          <w:sz w:val="22"/>
          <w:szCs w:val="22"/>
          <w:lang w:val="en-US"/>
        </w:rPr>
        <w:t>Cattolica</w:t>
      </w:r>
      <w:proofErr w:type="spellEnd"/>
    </w:p>
    <w:p w:rsidR="00995E3D" w:rsidRPr="00B809DD" w:rsidRDefault="00995E3D" w:rsidP="00B809DD">
      <w:bookmarkStart w:id="0" w:name="_GoBack"/>
      <w:bookmarkEnd w:id="0"/>
    </w:p>
    <w:sectPr w:rsidR="00995E3D" w:rsidRPr="00B80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4065"/>
    <w:multiLevelType w:val="hybridMultilevel"/>
    <w:tmpl w:val="41DA9630"/>
    <w:lvl w:ilvl="0" w:tplc="0402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10710"/>
        </w:tabs>
        <w:ind w:left="107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</w:rPr>
    </w:lvl>
  </w:abstractNum>
  <w:abstractNum w:abstractNumId="1">
    <w:nsid w:val="3D830729"/>
    <w:multiLevelType w:val="hybridMultilevel"/>
    <w:tmpl w:val="A31C02F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C179A5"/>
    <w:multiLevelType w:val="hybridMultilevel"/>
    <w:tmpl w:val="10B4473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4E1597"/>
    <w:multiLevelType w:val="hybridMultilevel"/>
    <w:tmpl w:val="D9983214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64B703F1"/>
    <w:multiLevelType w:val="hybridMultilevel"/>
    <w:tmpl w:val="DF0A22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6352E0"/>
    <w:multiLevelType w:val="hybridMultilevel"/>
    <w:tmpl w:val="4BA0BB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DB"/>
    <w:rsid w:val="00027C49"/>
    <w:rsid w:val="00035774"/>
    <w:rsid w:val="00071586"/>
    <w:rsid w:val="0008255F"/>
    <w:rsid w:val="0008325A"/>
    <w:rsid w:val="00092A72"/>
    <w:rsid w:val="000937BE"/>
    <w:rsid w:val="00095C24"/>
    <w:rsid w:val="000B1A14"/>
    <w:rsid w:val="000D37C9"/>
    <w:rsid w:val="000F0FB4"/>
    <w:rsid w:val="000F29A3"/>
    <w:rsid w:val="00100AF8"/>
    <w:rsid w:val="0013630D"/>
    <w:rsid w:val="001364F2"/>
    <w:rsid w:val="00164C9E"/>
    <w:rsid w:val="001869EE"/>
    <w:rsid w:val="00190334"/>
    <w:rsid w:val="00193C68"/>
    <w:rsid w:val="001962DD"/>
    <w:rsid w:val="001A7715"/>
    <w:rsid w:val="001D3D9F"/>
    <w:rsid w:val="002042AC"/>
    <w:rsid w:val="002155BE"/>
    <w:rsid w:val="002237B1"/>
    <w:rsid w:val="00226FB9"/>
    <w:rsid w:val="00230F0F"/>
    <w:rsid w:val="00233E12"/>
    <w:rsid w:val="00241459"/>
    <w:rsid w:val="0024555D"/>
    <w:rsid w:val="0025167B"/>
    <w:rsid w:val="00257A6B"/>
    <w:rsid w:val="0026066F"/>
    <w:rsid w:val="00261C14"/>
    <w:rsid w:val="00267670"/>
    <w:rsid w:val="002749E4"/>
    <w:rsid w:val="002C6330"/>
    <w:rsid w:val="002E2164"/>
    <w:rsid w:val="002E6CC5"/>
    <w:rsid w:val="003348ED"/>
    <w:rsid w:val="00354CE6"/>
    <w:rsid w:val="003627E3"/>
    <w:rsid w:val="00392580"/>
    <w:rsid w:val="003A6878"/>
    <w:rsid w:val="003B16FA"/>
    <w:rsid w:val="003F1280"/>
    <w:rsid w:val="00406DD0"/>
    <w:rsid w:val="00415B1C"/>
    <w:rsid w:val="00425F21"/>
    <w:rsid w:val="00436CF0"/>
    <w:rsid w:val="00447C73"/>
    <w:rsid w:val="00451BF4"/>
    <w:rsid w:val="00453BF9"/>
    <w:rsid w:val="00467A40"/>
    <w:rsid w:val="004719CF"/>
    <w:rsid w:val="00487D50"/>
    <w:rsid w:val="004906C4"/>
    <w:rsid w:val="00496682"/>
    <w:rsid w:val="004A1B74"/>
    <w:rsid w:val="004A2246"/>
    <w:rsid w:val="004B670D"/>
    <w:rsid w:val="004F0350"/>
    <w:rsid w:val="004F7526"/>
    <w:rsid w:val="00500BBC"/>
    <w:rsid w:val="00517178"/>
    <w:rsid w:val="00517CEC"/>
    <w:rsid w:val="005223AB"/>
    <w:rsid w:val="005315D6"/>
    <w:rsid w:val="0054529E"/>
    <w:rsid w:val="0055126D"/>
    <w:rsid w:val="00562DE9"/>
    <w:rsid w:val="00580758"/>
    <w:rsid w:val="00584AFB"/>
    <w:rsid w:val="005A1D07"/>
    <w:rsid w:val="005D0109"/>
    <w:rsid w:val="00606109"/>
    <w:rsid w:val="00621D91"/>
    <w:rsid w:val="006244E8"/>
    <w:rsid w:val="00626203"/>
    <w:rsid w:val="00650D05"/>
    <w:rsid w:val="00657223"/>
    <w:rsid w:val="006724F9"/>
    <w:rsid w:val="00675B11"/>
    <w:rsid w:val="00692349"/>
    <w:rsid w:val="006B3C4A"/>
    <w:rsid w:val="006E0818"/>
    <w:rsid w:val="0070370A"/>
    <w:rsid w:val="00720252"/>
    <w:rsid w:val="007277A2"/>
    <w:rsid w:val="0078565F"/>
    <w:rsid w:val="00786A15"/>
    <w:rsid w:val="00793A92"/>
    <w:rsid w:val="007A00B0"/>
    <w:rsid w:val="007D7823"/>
    <w:rsid w:val="007E514A"/>
    <w:rsid w:val="007E5CD7"/>
    <w:rsid w:val="00800436"/>
    <w:rsid w:val="0081501B"/>
    <w:rsid w:val="00851F19"/>
    <w:rsid w:val="00877AED"/>
    <w:rsid w:val="00877BDB"/>
    <w:rsid w:val="00897AF2"/>
    <w:rsid w:val="008B47C7"/>
    <w:rsid w:val="008C2BBB"/>
    <w:rsid w:val="008C40C6"/>
    <w:rsid w:val="008D6764"/>
    <w:rsid w:val="008F08BB"/>
    <w:rsid w:val="00904C2D"/>
    <w:rsid w:val="00907D2B"/>
    <w:rsid w:val="00922D5A"/>
    <w:rsid w:val="00923257"/>
    <w:rsid w:val="009270A6"/>
    <w:rsid w:val="0093039A"/>
    <w:rsid w:val="00937DE2"/>
    <w:rsid w:val="00944E98"/>
    <w:rsid w:val="00945E8D"/>
    <w:rsid w:val="00950B0A"/>
    <w:rsid w:val="00950EB2"/>
    <w:rsid w:val="00995E3D"/>
    <w:rsid w:val="009A19CA"/>
    <w:rsid w:val="009B2050"/>
    <w:rsid w:val="009F6386"/>
    <w:rsid w:val="00A1336B"/>
    <w:rsid w:val="00A2600E"/>
    <w:rsid w:val="00A310B0"/>
    <w:rsid w:val="00A3191B"/>
    <w:rsid w:val="00A32758"/>
    <w:rsid w:val="00A43C3A"/>
    <w:rsid w:val="00A56650"/>
    <w:rsid w:val="00A640F3"/>
    <w:rsid w:val="00A72F11"/>
    <w:rsid w:val="00A82025"/>
    <w:rsid w:val="00AC691C"/>
    <w:rsid w:val="00AE7781"/>
    <w:rsid w:val="00AF7614"/>
    <w:rsid w:val="00B23EE5"/>
    <w:rsid w:val="00B54648"/>
    <w:rsid w:val="00B57199"/>
    <w:rsid w:val="00B62E32"/>
    <w:rsid w:val="00B71B74"/>
    <w:rsid w:val="00B7354E"/>
    <w:rsid w:val="00B809DD"/>
    <w:rsid w:val="00B91084"/>
    <w:rsid w:val="00BA63EE"/>
    <w:rsid w:val="00BB36A5"/>
    <w:rsid w:val="00BC03D3"/>
    <w:rsid w:val="00BD2DF1"/>
    <w:rsid w:val="00BD75D2"/>
    <w:rsid w:val="00BE2594"/>
    <w:rsid w:val="00BF0AC8"/>
    <w:rsid w:val="00BF4EFF"/>
    <w:rsid w:val="00C01895"/>
    <w:rsid w:val="00C024A2"/>
    <w:rsid w:val="00C118CF"/>
    <w:rsid w:val="00C239FC"/>
    <w:rsid w:val="00C3298D"/>
    <w:rsid w:val="00C41F91"/>
    <w:rsid w:val="00C533E2"/>
    <w:rsid w:val="00C56AE5"/>
    <w:rsid w:val="00C62005"/>
    <w:rsid w:val="00C859CD"/>
    <w:rsid w:val="00C9228F"/>
    <w:rsid w:val="00C96609"/>
    <w:rsid w:val="00CD0F75"/>
    <w:rsid w:val="00CD77C3"/>
    <w:rsid w:val="00CF7973"/>
    <w:rsid w:val="00D01741"/>
    <w:rsid w:val="00D06A8A"/>
    <w:rsid w:val="00D30FE8"/>
    <w:rsid w:val="00D37166"/>
    <w:rsid w:val="00D433EE"/>
    <w:rsid w:val="00D4671B"/>
    <w:rsid w:val="00D63BF5"/>
    <w:rsid w:val="00D8685E"/>
    <w:rsid w:val="00DB35A6"/>
    <w:rsid w:val="00DB3C72"/>
    <w:rsid w:val="00DC5CFC"/>
    <w:rsid w:val="00DD57B1"/>
    <w:rsid w:val="00E0355C"/>
    <w:rsid w:val="00E22186"/>
    <w:rsid w:val="00E24DF7"/>
    <w:rsid w:val="00E31C6C"/>
    <w:rsid w:val="00E632FE"/>
    <w:rsid w:val="00E76170"/>
    <w:rsid w:val="00E836C2"/>
    <w:rsid w:val="00EA2E37"/>
    <w:rsid w:val="00EC24A3"/>
    <w:rsid w:val="00EC2DD3"/>
    <w:rsid w:val="00EC5B50"/>
    <w:rsid w:val="00EF3CC6"/>
    <w:rsid w:val="00F0395F"/>
    <w:rsid w:val="00F104D5"/>
    <w:rsid w:val="00F31D0E"/>
    <w:rsid w:val="00F509C6"/>
    <w:rsid w:val="00F63247"/>
    <w:rsid w:val="00F70704"/>
    <w:rsid w:val="00F75D70"/>
    <w:rsid w:val="00F84A2C"/>
    <w:rsid w:val="00FA1359"/>
    <w:rsid w:val="00FC35B3"/>
    <w:rsid w:val="00FD0411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720252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720252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venci@icon.bg</dc:creator>
  <cp:lastModifiedBy>venci@icon.bg</cp:lastModifiedBy>
  <cp:revision>2</cp:revision>
  <dcterms:created xsi:type="dcterms:W3CDTF">2017-01-24T13:40:00Z</dcterms:created>
  <dcterms:modified xsi:type="dcterms:W3CDTF">2017-01-24T13:40:00Z</dcterms:modified>
</cp:coreProperties>
</file>