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D3" w:rsidRPr="00D91FAD" w:rsidRDefault="00BC03D3" w:rsidP="00BC03D3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Патина на основата на метални пълнители за художествени декоративни ефекти </w:t>
      </w: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</w:rPr>
      </w:pPr>
      <w:proofErr w:type="gramStart"/>
      <w:r w:rsidRPr="00D91FAD">
        <w:rPr>
          <w:rFonts w:ascii="Arial" w:hAnsi="Arial" w:cs="Arial"/>
          <w:b/>
          <w:lang w:val="en-US"/>
        </w:rPr>
        <w:t>BOTTICELLI</w:t>
      </w:r>
      <w:r w:rsidRPr="00D91FAD">
        <w:rPr>
          <w:rFonts w:ascii="Arial" w:hAnsi="Arial" w:cs="Arial"/>
        </w:rPr>
        <w:t xml:space="preserve"> се състои от плътна паста, създадена от суровини без разтворители, на основата на специални восъци във воден разтвор и ценни и подбрани метални пълнители, които придават характерния и уникален патиниран металически аспект на повърхностите, върху които се полага.</w:t>
      </w:r>
      <w:proofErr w:type="gramEnd"/>
      <w:r w:rsidRPr="00D91FAD">
        <w:rPr>
          <w:rFonts w:ascii="Arial" w:hAnsi="Arial" w:cs="Arial"/>
        </w:rPr>
        <w:t xml:space="preserve"> Нанесена върху повърхността, придава приятен гланцирано-патинен ефект, гладък на пипане, който предотвратява проникването на омаслявания и замърсявания, благодарение на хидрофобните си качества. Положена върху варни финални повърхности, вследствие на химическа реакция, образува неповторим материал, поради ценните характеристики, които го отличават.</w:t>
      </w: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  <w:b/>
        </w:rPr>
      </w:pPr>
      <w:r w:rsidRPr="00D91FAD">
        <w:rPr>
          <w:rFonts w:ascii="Arial" w:hAnsi="Arial" w:cs="Arial"/>
        </w:rPr>
        <w:t>Патиниращо покритие за метализирани художествени декоративни ефекти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>за интериорни решения, за полагане върху фонове от марморино, гипсови шпакловки, оцветявания на варна основа.</w:t>
      </w:r>
    </w:p>
    <w:p w:rsidR="00BC03D3" w:rsidRPr="00D91FAD" w:rsidRDefault="00BC03D3" w:rsidP="00BC03D3">
      <w:pPr>
        <w:rPr>
          <w:rFonts w:ascii="Arial" w:hAnsi="Arial" w:cs="Arial"/>
          <w:b/>
        </w:rPr>
      </w:pPr>
    </w:p>
    <w:p w:rsidR="00BC03D3" w:rsidRDefault="00BC03D3" w:rsidP="00BC03D3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ПОДГОТОВКА НА НОСЕЩИТЕ ОСНОВИ</w:t>
      </w: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  <w:u w:val="single"/>
        </w:rPr>
      </w:pPr>
      <w:r w:rsidRPr="00D91FAD">
        <w:rPr>
          <w:rFonts w:ascii="Arial" w:hAnsi="Arial" w:cs="Arial"/>
          <w:b/>
          <w:lang w:val="en-US"/>
        </w:rPr>
        <w:t>BOTTICELLI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се полага върху естествени минерални варни носещи основи, гладки и абсорбиращи, като </w:t>
      </w:r>
      <w:r w:rsidRPr="00D91FAD">
        <w:rPr>
          <w:rFonts w:ascii="Arial" w:hAnsi="Arial" w:cs="Arial"/>
          <w:b/>
          <w:lang w:val="it-IT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VENEZIA</w:t>
      </w:r>
      <w:r w:rsidRPr="00D91FAD">
        <w:rPr>
          <w:rFonts w:ascii="Arial" w:hAnsi="Arial" w:cs="Arial"/>
          <w:b/>
        </w:rPr>
        <w:t xml:space="preserve">, </w:t>
      </w:r>
      <w:r w:rsidRPr="00D91FAD">
        <w:rPr>
          <w:rFonts w:ascii="Arial" w:hAnsi="Arial" w:cs="Arial"/>
          <w:b/>
          <w:lang w:val="en-US"/>
        </w:rPr>
        <w:t>RASATO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CALCE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FINE</w:t>
      </w:r>
      <w:r w:rsidRPr="00D91FAD">
        <w:rPr>
          <w:rFonts w:ascii="Arial" w:hAnsi="Arial" w:cs="Arial"/>
        </w:rPr>
        <w:t xml:space="preserve"> и </w:t>
      </w:r>
      <w:r w:rsidRPr="00D91FAD">
        <w:rPr>
          <w:rFonts w:ascii="Arial" w:hAnsi="Arial" w:cs="Arial"/>
          <w:b/>
          <w:lang w:val="en-US"/>
        </w:rPr>
        <w:t>GROSSO</w:t>
      </w:r>
      <w:r w:rsidRPr="00D91FAD">
        <w:rPr>
          <w:rFonts w:ascii="Arial" w:hAnsi="Arial" w:cs="Arial"/>
          <w:b/>
        </w:rPr>
        <w:t xml:space="preserve">, </w:t>
      </w:r>
      <w:r w:rsidRPr="00D91FAD">
        <w:rPr>
          <w:rFonts w:ascii="Arial" w:hAnsi="Arial" w:cs="Arial"/>
        </w:rPr>
        <w:t xml:space="preserve">добре остъргани със съответната стоманена шпакла за </w:t>
      </w:r>
      <w:r w:rsidRPr="00D91FAD">
        <w:rPr>
          <w:rFonts w:ascii="Arial" w:hAnsi="Arial" w:cs="Arial"/>
          <w:b/>
          <w:lang w:val="it-IT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VENEZIA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(със заоблени бордове и острие); по отношение на подготовката на носещите основи с тези продукти, е необходимо да се направи справка в съответните технически карти. За постигане на най-добър декоративен ефект, се препоръчва полагането на долния слой в по-лек цветови тон, в съответствие с цветовете на крайното покритие на </w:t>
      </w:r>
      <w:r w:rsidRPr="00D91FAD">
        <w:rPr>
          <w:rFonts w:ascii="Arial" w:hAnsi="Arial" w:cs="Arial"/>
          <w:b/>
          <w:lang w:val="en-US"/>
        </w:rPr>
        <w:t>BOTTICELLI</w:t>
      </w:r>
      <w:r w:rsidRPr="00D91FAD">
        <w:rPr>
          <w:rFonts w:ascii="Arial" w:hAnsi="Arial" w:cs="Arial"/>
          <w:b/>
        </w:rPr>
        <w:t>.</w:t>
      </w:r>
    </w:p>
    <w:p w:rsidR="00BC03D3" w:rsidRPr="00D91FAD" w:rsidRDefault="00BC03D3" w:rsidP="00BC03D3">
      <w:pPr>
        <w:rPr>
          <w:rFonts w:ascii="Arial" w:hAnsi="Arial" w:cs="Arial"/>
          <w:u w:val="single"/>
        </w:rPr>
      </w:pPr>
      <w:proofErr w:type="gramStart"/>
      <w:r w:rsidRPr="00D91FAD">
        <w:rPr>
          <w:rFonts w:ascii="Arial" w:hAnsi="Arial" w:cs="Arial"/>
          <w:b/>
          <w:lang w:val="en-US"/>
        </w:rPr>
        <w:t>BOTTICELLI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може да се полага посредством шпакла или пък </w:t>
      </w:r>
      <w:r>
        <w:rPr>
          <w:rFonts w:ascii="Arial" w:hAnsi="Arial" w:cs="Arial"/>
        </w:rPr>
        <w:t>със специална ръкавица</w:t>
      </w:r>
      <w:r w:rsidRPr="00D91FAD">
        <w:rPr>
          <w:rFonts w:ascii="Arial" w:hAnsi="Arial" w:cs="Arial"/>
        </w:rPr>
        <w:t xml:space="preserve"> или гъба, с едно-единствено минаване.</w:t>
      </w:r>
      <w:proofErr w:type="gramEnd"/>
    </w:p>
    <w:p w:rsidR="00BC03D3" w:rsidRPr="00D91FAD" w:rsidRDefault="00BC03D3" w:rsidP="00BC03D3">
      <w:pPr>
        <w:rPr>
          <w:rFonts w:ascii="Arial" w:hAnsi="Arial" w:cs="Arial"/>
          <w:b/>
        </w:rPr>
      </w:pPr>
    </w:p>
    <w:p w:rsidR="00BC03D3" w:rsidRDefault="00BC03D3" w:rsidP="00BC03D3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ПРИЛАГАНЕ:</w:t>
      </w: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 се </w:t>
      </w:r>
      <w:r w:rsidRPr="00D91FAD">
        <w:rPr>
          <w:rFonts w:ascii="Arial" w:hAnsi="Arial" w:cs="Arial"/>
          <w:b/>
          <w:lang w:val="en-US"/>
        </w:rPr>
        <w:t>BOTTICELLI</w:t>
      </w:r>
      <w:r w:rsidRPr="00D91FAD">
        <w:rPr>
          <w:rFonts w:ascii="Arial" w:hAnsi="Arial" w:cs="Arial"/>
        </w:rPr>
        <w:t xml:space="preserve">, като се използува съответната шпакла от неръждаема стомана, предназначена за </w:t>
      </w:r>
      <w:r w:rsidRPr="00D91FAD">
        <w:rPr>
          <w:rFonts w:ascii="Arial" w:hAnsi="Arial" w:cs="Arial"/>
          <w:b/>
          <w:lang w:val="it-IT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it-IT"/>
        </w:rPr>
        <w:t>VENEZIA</w:t>
      </w:r>
      <w:r w:rsidRPr="00D91FAD">
        <w:rPr>
          <w:rFonts w:ascii="Arial" w:hAnsi="Arial" w:cs="Arial"/>
        </w:rPr>
        <w:t xml:space="preserve">, със същата техника, използувана за полагането на гипсови покрития, или пък се полага </w:t>
      </w:r>
      <w:r>
        <w:rPr>
          <w:rFonts w:ascii="Arial" w:hAnsi="Arial" w:cs="Arial"/>
        </w:rPr>
        <w:t>със специална ръкавица</w:t>
      </w:r>
      <w:r w:rsidRPr="00D91FAD">
        <w:rPr>
          <w:rFonts w:ascii="Arial" w:hAnsi="Arial" w:cs="Arial"/>
        </w:rPr>
        <w:t xml:space="preserve"> или гъба, които се потапят леко направо в съда с </w:t>
      </w:r>
      <w:r w:rsidRPr="00D91FAD">
        <w:rPr>
          <w:rFonts w:ascii="Arial" w:hAnsi="Arial" w:cs="Arial"/>
          <w:b/>
          <w:lang w:val="en-US"/>
        </w:rPr>
        <w:t>BOTTICELLI</w:t>
      </w:r>
      <w:r w:rsidRPr="00D91FAD">
        <w:rPr>
          <w:rFonts w:ascii="Arial" w:hAnsi="Arial" w:cs="Arial"/>
        </w:rPr>
        <w:t>, като се разнася равномерно по цялата повърхност. При желание да се придаде на повърхността по-интензивен ефект, може да се положи втори слой от продукта. Използваният инструмент, техниката на полагане и креативното вдъхновение на майстора-занаятчия, влияят определящо върху крайния декоративен ефект.</w:t>
      </w: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</w:t>
      </w:r>
      <w:r w:rsidRPr="00D91FAD">
        <w:rPr>
          <w:rFonts w:ascii="Arial" w:hAnsi="Arial" w:cs="Arial"/>
          <w:b/>
          <w:u w:val="single"/>
        </w:rPr>
        <w:lastRenderedPageBreak/>
        <w:t>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BC03D3" w:rsidRPr="00D91FAD" w:rsidRDefault="00BC03D3" w:rsidP="00BC03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BC03D3" w:rsidRPr="00D91FAD" w:rsidRDefault="00BC03D3" w:rsidP="00BC03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BC03D3" w:rsidRPr="00D91FAD" w:rsidRDefault="00BC03D3" w:rsidP="00BC03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BC03D3" w:rsidRPr="00D91FAD" w:rsidRDefault="00BC03D3" w:rsidP="00BC03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BC03D3" w:rsidRPr="00D91FAD" w:rsidRDefault="00BC03D3" w:rsidP="00BC03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BC03D3" w:rsidRPr="00D91FAD" w:rsidRDefault="00BC03D3" w:rsidP="00BC03D3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p w:rsidR="00BC03D3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 w:rsidRPr="00D91FAD">
        <w:rPr>
          <w:rFonts w:ascii="Arial" w:hAnsi="Arial" w:cs="Arial"/>
        </w:rPr>
        <w:tab/>
        <w:t xml:space="preserve">0.030 – 0.040 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 xml:space="preserve">2 </w:t>
      </w:r>
      <w:r w:rsidRPr="00D91FAD">
        <w:rPr>
          <w:rFonts w:ascii="Arial" w:hAnsi="Arial" w:cs="Arial"/>
        </w:rPr>
        <w:t>на положен слой</w:t>
      </w:r>
    </w:p>
    <w:p w:rsidR="00BC03D3" w:rsidRPr="00D91FAD" w:rsidRDefault="00BC03D3" w:rsidP="00BC03D3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 w:rsidRPr="00D91FAD">
        <w:rPr>
          <w:rFonts w:ascii="Arial" w:hAnsi="Arial" w:cs="Arial"/>
        </w:rPr>
        <w:tab/>
        <w:t xml:space="preserve">1 </w:t>
      </w:r>
      <w:r w:rsidRPr="00D91FAD">
        <w:rPr>
          <w:rFonts w:ascii="Arial" w:hAnsi="Arial" w:cs="Arial"/>
          <w:lang w:val="en-US"/>
        </w:rPr>
        <w:t>l</w:t>
      </w:r>
    </w:p>
    <w:p w:rsidR="00BC03D3" w:rsidRPr="00D91FAD" w:rsidRDefault="00BC03D3" w:rsidP="00BC03D3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СЪХРАНЕНИЕ:</w:t>
      </w:r>
      <w:r w:rsidRPr="00D91FAD">
        <w:rPr>
          <w:rFonts w:ascii="Arial" w:hAnsi="Arial" w:cs="Arial"/>
        </w:rPr>
        <w:tab/>
        <w:t>в плътно затворени съдове, при предпазване от замръзване – до 12 месеца и повече</w:t>
      </w:r>
    </w:p>
    <w:p w:rsidR="00BC03D3" w:rsidRPr="00D91FAD" w:rsidRDefault="00BC03D3" w:rsidP="00BC03D3">
      <w:pPr>
        <w:ind w:left="4320" w:hanging="4320"/>
        <w:rPr>
          <w:rFonts w:ascii="Arial" w:hAnsi="Arial" w:cs="Arial"/>
          <w:b/>
          <w:lang w:val="it-IT"/>
        </w:rPr>
      </w:pPr>
      <w:r w:rsidRPr="00D91FAD">
        <w:rPr>
          <w:rFonts w:ascii="Arial" w:hAnsi="Arial" w:cs="Arial"/>
          <w:b/>
        </w:rPr>
        <w:t>ЦВЕТОВЕ</w:t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  <w:b/>
        </w:rPr>
        <w:t>Колекция „</w:t>
      </w:r>
      <w:r w:rsidRPr="00D91FAD">
        <w:rPr>
          <w:rFonts w:ascii="Arial" w:hAnsi="Arial" w:cs="Arial"/>
          <w:b/>
          <w:lang w:val="it-IT"/>
        </w:rPr>
        <w:t>Spatolati e Rasati Decorativi”: 300 Bronzo, 301 Oro, 302 Oro Antico, 303 Argento, 304 Rame, 305 Rame Antico.</w:t>
      </w:r>
    </w:p>
    <w:p w:rsidR="00BC03D3" w:rsidRDefault="00BC03D3" w:rsidP="00BC03D3">
      <w:pPr>
        <w:rPr>
          <w:rFonts w:ascii="Arial" w:hAnsi="Arial" w:cs="Arial"/>
          <w:b/>
        </w:rPr>
      </w:pPr>
    </w:p>
    <w:p w:rsidR="00BC03D3" w:rsidRPr="00A61307" w:rsidRDefault="00BC03D3" w:rsidP="00BC03D3">
      <w:pPr>
        <w:rPr>
          <w:rFonts w:ascii="Arial" w:hAnsi="Arial" w:cs="Arial"/>
          <w:b/>
        </w:rPr>
      </w:pPr>
    </w:p>
    <w:p w:rsidR="00BC03D3" w:rsidRPr="00D91FAD" w:rsidRDefault="00BC03D3" w:rsidP="00BC03D3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it-IT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BC03D3" w:rsidRPr="00D91FAD" w:rsidRDefault="00BC03D3" w:rsidP="00BC03D3">
      <w:pPr>
        <w:rPr>
          <w:rFonts w:ascii="Arial" w:hAnsi="Arial" w:cs="Arial"/>
        </w:rPr>
      </w:pPr>
      <w:r w:rsidRPr="00D91FAD">
        <w:rPr>
          <w:rFonts w:ascii="Arial" w:hAnsi="Arial" w:cs="Arial"/>
        </w:rPr>
        <w:t>1) Оцветявания за декоративни ефекти;</w:t>
      </w:r>
    </w:p>
    <w:p w:rsidR="00BC03D3" w:rsidRPr="00D91FAD" w:rsidRDefault="00BC03D3" w:rsidP="00BC03D3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BC03D3" w:rsidRPr="00D91FAD" w:rsidRDefault="00BC03D3" w:rsidP="00BC03D3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300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,</w:t>
      </w:r>
    </w:p>
    <w:p w:rsidR="00BC03D3" w:rsidRPr="00D91FAD" w:rsidRDefault="00BC03D3" w:rsidP="00BC03D3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 от 01.01.2010 г. = 200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BC03D3" w:rsidRPr="00D91FAD" w:rsidRDefault="00BC03D3" w:rsidP="00BC03D3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BC03D3" w:rsidRPr="00D91FAD" w:rsidRDefault="00BC03D3" w:rsidP="00BC03D3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200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BC03D3" w:rsidRPr="00D91FAD" w:rsidTr="001D6937">
        <w:tc>
          <w:tcPr>
            <w:tcW w:w="9212" w:type="dxa"/>
          </w:tcPr>
          <w:p w:rsidR="00BC03D3" w:rsidRPr="00D91FAD" w:rsidRDefault="00BC03D3" w:rsidP="001D6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0847</w:t>
            </w:r>
            <w:r w:rsidRPr="00D91FAD">
              <w:rPr>
                <w:rFonts w:ascii="Arial" w:hAnsi="Arial" w:cs="Arial"/>
              </w:rPr>
              <w:t xml:space="preserve"> </w:t>
            </w:r>
            <w:r w:rsidRPr="00A61307">
              <w:rPr>
                <w:rFonts w:ascii="Arial" w:hAnsi="Arial" w:cs="Arial"/>
                <w:b/>
                <w:sz w:val="32"/>
                <w:szCs w:val="32"/>
                <w:lang w:val="en-US"/>
              </w:rPr>
              <w:t>BOTTICELLI</w:t>
            </w:r>
          </w:p>
        </w:tc>
      </w:tr>
    </w:tbl>
    <w:p w:rsidR="00BC03D3" w:rsidRPr="00D91FAD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Полагане на </w:t>
      </w:r>
      <w:r w:rsidRPr="00D91FAD">
        <w:rPr>
          <w:rFonts w:ascii="Arial" w:hAnsi="Arial" w:cs="Arial"/>
          <w:b/>
          <w:lang w:val="en-US"/>
        </w:rPr>
        <w:t>BOTTICELLI</w:t>
      </w:r>
      <w:r w:rsidRPr="00D91FAD">
        <w:rPr>
          <w:rFonts w:ascii="Arial" w:hAnsi="Arial" w:cs="Arial"/>
          <w:b/>
        </w:rPr>
        <w:t xml:space="preserve">, </w:t>
      </w:r>
      <w:r w:rsidRPr="00D91FAD">
        <w:rPr>
          <w:rFonts w:ascii="Arial" w:hAnsi="Arial" w:cs="Arial"/>
        </w:rPr>
        <w:t xml:space="preserve">декоративно патиниращо покритие, съдържащо суровини без разтворители, на основата на специални восъци във воден разтвор и ценни и подбрани метални пълнители, със специфичен и уникален металически патиниращ аспект; приятен гланцов и гладък на пипане краен продукт, възпрепятствуващ проникването на омаслявания и замърсявания, притежаващ хидрофобни качества. Полага се като се използува съответната шпакла от неръждаема стомана за </w:t>
      </w:r>
      <w:r w:rsidRPr="00D91FAD">
        <w:rPr>
          <w:rFonts w:ascii="Arial" w:hAnsi="Arial" w:cs="Arial"/>
          <w:b/>
          <w:lang w:val="en-US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VENEZIA</w:t>
      </w:r>
      <w:r w:rsidRPr="00D91FAD">
        <w:rPr>
          <w:rFonts w:ascii="Arial" w:hAnsi="Arial" w:cs="Arial"/>
        </w:rPr>
        <w:t xml:space="preserve">, със същата техника, използувана за полагането на гипсови мазилки, или като се полага </w:t>
      </w:r>
      <w:r>
        <w:rPr>
          <w:rFonts w:ascii="Arial" w:hAnsi="Arial" w:cs="Arial"/>
        </w:rPr>
        <w:t>със специална ръкавица</w:t>
      </w:r>
      <w:r w:rsidRPr="00D91FAD">
        <w:rPr>
          <w:rFonts w:ascii="Arial" w:hAnsi="Arial" w:cs="Arial"/>
        </w:rPr>
        <w:t xml:space="preserve"> или гъба, разпределяйки продукта равномерно по цялата повърхност, в желания цвят, върху своевременно подготвена носеща основа, предварително полагайки </w:t>
      </w:r>
      <w:r w:rsidRPr="00D91FAD">
        <w:rPr>
          <w:rFonts w:ascii="Arial" w:hAnsi="Arial" w:cs="Arial"/>
          <w:b/>
          <w:lang w:val="en-US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VENEZIA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или </w:t>
      </w:r>
      <w:r w:rsidRPr="00D91FAD">
        <w:rPr>
          <w:rFonts w:ascii="Arial" w:hAnsi="Arial" w:cs="Arial"/>
          <w:b/>
          <w:lang w:val="en-US"/>
        </w:rPr>
        <w:t>RASATO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CALCE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FINE</w:t>
      </w:r>
      <w:r w:rsidRPr="00D91FAD">
        <w:rPr>
          <w:rFonts w:ascii="Arial" w:hAnsi="Arial" w:cs="Arial"/>
        </w:rPr>
        <w:t xml:space="preserve"> или </w:t>
      </w:r>
      <w:r w:rsidRPr="00D91FAD">
        <w:rPr>
          <w:rFonts w:ascii="Arial" w:hAnsi="Arial" w:cs="Arial"/>
          <w:b/>
          <w:lang w:val="en-US"/>
        </w:rPr>
        <w:t>RASATO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CALCE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GROSSO</w:t>
      </w:r>
      <w:r w:rsidRPr="00D91FAD">
        <w:rPr>
          <w:rFonts w:ascii="Arial" w:hAnsi="Arial" w:cs="Arial"/>
        </w:rPr>
        <w:t>, подходящо загладени.</w:t>
      </w: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</w:rPr>
      </w:pPr>
    </w:p>
    <w:p w:rsidR="00BC03D3" w:rsidRPr="00D91FAD" w:rsidRDefault="00BC03D3" w:rsidP="00BC03D3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BC03D3" w:rsidRDefault="00995E3D" w:rsidP="00BC03D3">
      <w:bookmarkStart w:id="0" w:name="_GoBack"/>
      <w:bookmarkEnd w:id="0"/>
    </w:p>
    <w:sectPr w:rsidR="00995E3D" w:rsidRPr="00BC0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5C24"/>
    <w:rsid w:val="000B1A14"/>
    <w:rsid w:val="000D37C9"/>
    <w:rsid w:val="000F0FB4"/>
    <w:rsid w:val="00100AF8"/>
    <w:rsid w:val="0013630D"/>
    <w:rsid w:val="001364F2"/>
    <w:rsid w:val="00164C9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4AFB"/>
    <w:rsid w:val="005A1D07"/>
    <w:rsid w:val="005D0109"/>
    <w:rsid w:val="00606109"/>
    <w:rsid w:val="00621D91"/>
    <w:rsid w:val="006244E8"/>
    <w:rsid w:val="00626203"/>
    <w:rsid w:val="00657223"/>
    <w:rsid w:val="006724F9"/>
    <w:rsid w:val="00692349"/>
    <w:rsid w:val="006B3C4A"/>
    <w:rsid w:val="006E0818"/>
    <w:rsid w:val="0070370A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82025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75D2"/>
    <w:rsid w:val="00BE2594"/>
    <w:rsid w:val="00BF0AC8"/>
    <w:rsid w:val="00BF4EFF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30FE8"/>
    <w:rsid w:val="00D37166"/>
    <w:rsid w:val="00D433EE"/>
    <w:rsid w:val="00D8685E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2017-01-24T10:34:00Z</dcterms:created>
  <dcterms:modified xsi:type="dcterms:W3CDTF">2017-01-24T10:34:00Z</dcterms:modified>
</cp:coreProperties>
</file>