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FF" w:rsidRDefault="00FB42FF" w:rsidP="00FB42FF">
      <w:pPr>
        <w:rPr>
          <w:rFonts w:ascii="Arial" w:hAnsi="Arial" w:cs="Arial"/>
        </w:rPr>
      </w:pPr>
      <w:r w:rsidRPr="00D91FAD">
        <w:rPr>
          <w:rFonts w:ascii="Arial" w:hAnsi="Arial" w:cs="Arial"/>
        </w:rPr>
        <w:t>ХАРАКТЕРИСТИКИ:</w:t>
      </w: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Pr="00FA0B63" w:rsidRDefault="00FB42FF" w:rsidP="00FB42F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CERA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PER</w:t>
      </w:r>
      <w:r w:rsidRPr="00FA0B63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STUCCO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</w:rPr>
        <w:t xml:space="preserve">представлява </w:t>
      </w:r>
      <w:r>
        <w:rPr>
          <w:rFonts w:ascii="Arial" w:hAnsi="Arial" w:cs="Arial"/>
        </w:rPr>
        <w:t>емулсия от синтетични восъци, състояща се от изопарафинни въглеводороди и добавки.</w:t>
      </w:r>
      <w:proofErr w:type="gramEnd"/>
      <w:r>
        <w:rPr>
          <w:rFonts w:ascii="Arial" w:hAnsi="Arial" w:cs="Arial"/>
        </w:rPr>
        <w:t xml:space="preserve"> Нанесена върху повърхността, формира гладко на пипане покритие с приятен гланцов патиниращ ефект, възпрепятстващо проникването на мазнини и замърсявания и притежаващо водоустойчиви свойства. Продуктът не пожълтява с времето.</w:t>
      </w:r>
    </w:p>
    <w:p w:rsidR="00FB42FF" w:rsidRPr="00FA0B63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  <w:r w:rsidRPr="00D91FAD">
        <w:rPr>
          <w:rFonts w:ascii="Arial" w:hAnsi="Arial" w:cs="Arial"/>
        </w:rPr>
        <w:t xml:space="preserve">ОБЛАСТИ НА </w:t>
      </w:r>
      <w:r>
        <w:rPr>
          <w:rFonts w:ascii="Arial" w:hAnsi="Arial" w:cs="Arial"/>
        </w:rPr>
        <w:t>ИЗПОЛЗВАНЕ</w:t>
      </w:r>
      <w:r w:rsidRPr="00D91FAD">
        <w:rPr>
          <w:rFonts w:ascii="Arial" w:hAnsi="Arial" w:cs="Arial"/>
        </w:rPr>
        <w:t>:</w:t>
      </w: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CERA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PER</w:t>
      </w:r>
      <w:r w:rsidRPr="00FA0B63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STUCCO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се използува за защита на венециански гипсови мазилки, марморини и варови мазилки, в случай, че се желае да се направи носещата основа водоотблъскваща и гладка.</w:t>
      </w:r>
      <w:proofErr w:type="gramEnd"/>
      <w:r>
        <w:rPr>
          <w:rFonts w:ascii="Arial" w:hAnsi="Arial" w:cs="Arial"/>
        </w:rPr>
        <w:t xml:space="preserve"> </w:t>
      </w:r>
    </w:p>
    <w:p w:rsidR="00FB42FF" w:rsidRDefault="00FB42FF" w:rsidP="00FB42FF">
      <w:pPr>
        <w:rPr>
          <w:rFonts w:ascii="Arial" w:hAnsi="Arial" w:cs="Arial"/>
        </w:rPr>
      </w:pPr>
      <w:r>
        <w:rPr>
          <w:rFonts w:ascii="Arial" w:hAnsi="Arial" w:cs="Arial"/>
        </w:rPr>
        <w:t>Продуктът, благодарение на своите качества, променя паропроницаемостта на носещата основа, в случай, че бъде приложен върху повърхности от минерален тип.</w:t>
      </w:r>
    </w:p>
    <w:p w:rsidR="00FB42FF" w:rsidRPr="003205F5" w:rsidRDefault="00FB42FF" w:rsidP="00FB42FF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US"/>
        </w:rPr>
        <w:t>CERA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PER</w:t>
      </w:r>
      <w:r w:rsidRPr="00FA0B63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STUCCO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може да се нанася както по вътрешни, така и по външни повърхности.</w:t>
      </w:r>
      <w:proofErr w:type="gramEnd"/>
    </w:p>
    <w:p w:rsidR="00FB42FF" w:rsidRDefault="00FB42FF" w:rsidP="00FB42FF">
      <w:pPr>
        <w:rPr>
          <w:rFonts w:ascii="Arial" w:hAnsi="Arial" w:cs="Arial"/>
        </w:rPr>
      </w:pPr>
    </w:p>
    <w:p w:rsidR="00FB42FF" w:rsidRPr="00FA2F11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  <w:r w:rsidRPr="00D91FAD">
        <w:rPr>
          <w:rFonts w:ascii="Arial" w:hAnsi="Arial" w:cs="Arial"/>
        </w:rPr>
        <w:t>НАЧИН НА ПРИЛАГАНЕ:</w:t>
      </w:r>
    </w:p>
    <w:p w:rsidR="00FB42FF" w:rsidRDefault="00FB42FF" w:rsidP="00FB42FF">
      <w:pPr>
        <w:rPr>
          <w:rFonts w:ascii="Arial" w:hAnsi="Arial" w:cs="Arial"/>
        </w:rPr>
      </w:pPr>
    </w:p>
    <w:p w:rsidR="00FB42FF" w:rsidRPr="00C0429D" w:rsidRDefault="00FB42FF" w:rsidP="00FB42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Върху идеално суха гипсова мазилка се нанася </w:t>
      </w:r>
      <w:r>
        <w:rPr>
          <w:rFonts w:ascii="Arial" w:hAnsi="Arial" w:cs="Arial"/>
          <w:b/>
          <w:lang w:val="en-US"/>
        </w:rPr>
        <w:t>CERA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PER</w:t>
      </w:r>
      <w:r w:rsidRPr="00FA0B63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STUCCO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</w:rPr>
        <w:t xml:space="preserve">, след това продуктът се разстила посредством подходяща шпакла от неръждаема стомана за </w:t>
      </w:r>
      <w:r>
        <w:rPr>
          <w:rFonts w:ascii="Arial" w:hAnsi="Arial" w:cs="Arial"/>
          <w:b/>
          <w:lang w:val="en-US"/>
        </w:rPr>
        <w:t>MARMO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</w:rPr>
        <w:t xml:space="preserve"> (със заоблени бордове и острие), така че да не остане натрупан материал, след което повърхността се полира с помощта на парче вълнен плат. Така обработената повърхност притежава водоотблъскващи качества. Продуктът може да бъде нанесен върху </w:t>
      </w:r>
      <w:r w:rsidRPr="00D91FAD">
        <w:rPr>
          <w:rFonts w:ascii="Arial" w:hAnsi="Arial" w:cs="Arial"/>
          <w:b/>
          <w:lang w:val="en-US"/>
        </w:rPr>
        <w:t>STUCCO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DI</w:t>
      </w:r>
      <w:r w:rsidRPr="00D91FAD">
        <w:rPr>
          <w:rFonts w:ascii="Arial" w:hAnsi="Arial" w:cs="Arial"/>
          <w:b/>
        </w:rPr>
        <w:t xml:space="preserve"> </w:t>
      </w:r>
      <w:r w:rsidRPr="00D91FAD"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  <w:lang w:val="en-US"/>
        </w:rPr>
        <w:t>MARMO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VENEZIA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b/>
          <w:lang w:val="en-US"/>
        </w:rPr>
        <w:t>RASATO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DI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CALCE</w:t>
      </w:r>
      <w:r w:rsidRPr="00FA0B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FINE</w:t>
      </w:r>
      <w:r>
        <w:rPr>
          <w:rFonts w:ascii="Arial" w:hAnsi="Arial" w:cs="Arial"/>
        </w:rPr>
        <w:t>.</w:t>
      </w: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  <w:r w:rsidRPr="00D91FAD">
        <w:rPr>
          <w:rFonts w:ascii="Arial" w:hAnsi="Arial" w:cs="Arial"/>
        </w:rPr>
        <w:t>ПРЕПОРЪКИ:</w:t>
      </w: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Преди да се пристъпи към нанасянето, да се подсигури наличието на идеално суха и „узряла” носеща основа, идеално закрепена към долния слой, отсъствието на замърсявания, омаслявания, мухъл, плесен, гъбички, бактерии, соли и всичко друго, което би могло да наруши адхезията (</w:t>
      </w:r>
      <w:r>
        <w:rPr>
          <w:rFonts w:ascii="Arial" w:hAnsi="Arial" w:cs="Arial"/>
          <w:b/>
          <w:u w:val="single"/>
        </w:rPr>
        <w:t>сцепление</w:t>
      </w:r>
      <w:r w:rsidRPr="00D91FAD">
        <w:rPr>
          <w:rFonts w:ascii="Arial" w:hAnsi="Arial" w:cs="Arial"/>
          <w:b/>
          <w:u w:val="single"/>
        </w:rPr>
        <w:t>то) или успешното завършване на операцията.</w:t>
      </w:r>
    </w:p>
    <w:p w:rsidR="00FB42FF" w:rsidRPr="00D91FAD" w:rsidRDefault="00FB42FF" w:rsidP="00FB42F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Опаковките да се съхраняват, като се изключи възможност от замръзване (минимум + 5º С).</w:t>
      </w:r>
    </w:p>
    <w:p w:rsidR="00FB42FF" w:rsidRPr="00D91FAD" w:rsidRDefault="00FB42FF" w:rsidP="00FB42F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съхранява на хладно, сухо и защитено от слънчеви лъчи място.</w:t>
      </w:r>
    </w:p>
    <w:p w:rsidR="00FB42FF" w:rsidRPr="00D91FAD" w:rsidRDefault="00FB42FF" w:rsidP="00FB42F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Продуктът да се използува при температура на околната среда и на носещата основа между + 8º С и + 35º С, при относителна влажност, непревишаваща 75 %.</w:t>
      </w:r>
    </w:p>
    <w:p w:rsidR="00FB42FF" w:rsidRPr="00D91FAD" w:rsidRDefault="00FB42FF" w:rsidP="00FB42FF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D91FAD">
        <w:rPr>
          <w:rFonts w:ascii="Arial" w:hAnsi="Arial" w:cs="Arial"/>
          <w:b/>
          <w:u w:val="single"/>
        </w:rPr>
        <w:t>Да се избягва изсъхването да става при температура на околната среда и на носещата основа по-ниска от + 5º С.</w:t>
      </w: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  <w:r w:rsidRPr="00D91FAD">
        <w:rPr>
          <w:rFonts w:ascii="Arial" w:hAnsi="Arial" w:cs="Arial"/>
        </w:rPr>
        <w:t>ТЕХНИЧЕСКИ ДАННИ:</w:t>
      </w: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РАЗХОДНА НОРМА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12 – 35 </w:t>
      </w:r>
      <w:r w:rsidRPr="00D91FAD">
        <w:rPr>
          <w:rFonts w:ascii="Arial" w:hAnsi="Arial" w:cs="Arial"/>
          <w:lang w:val="en-US"/>
        </w:rPr>
        <w:t>m</w:t>
      </w:r>
      <w:r w:rsidRPr="00D91FA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= 0.030 – 0.080 </w:t>
      </w:r>
      <w:r>
        <w:rPr>
          <w:rFonts w:ascii="Arial" w:hAnsi="Arial" w:cs="Arial"/>
          <w:lang w:val="en-US"/>
        </w:rPr>
        <w:t>l</w:t>
      </w:r>
      <w:r w:rsidRPr="00FA0B63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m</w:t>
      </w:r>
      <w:r w:rsidRPr="00FA0B6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r w:rsidRPr="00FA0B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зависимост от поглъщането на носещата основа</w:t>
      </w:r>
      <w:r w:rsidRPr="00D91FAD">
        <w:rPr>
          <w:rFonts w:ascii="Arial" w:hAnsi="Arial" w:cs="Arial"/>
          <w:vertAlign w:val="superscript"/>
        </w:rPr>
        <w:t xml:space="preserve"> </w:t>
      </w:r>
    </w:p>
    <w:p w:rsidR="00FB42FF" w:rsidRPr="00FA0B63" w:rsidRDefault="00FB42FF" w:rsidP="00FB42FF">
      <w:pPr>
        <w:ind w:left="4320" w:hanging="4320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t>СПЕЦИФИЧНО ТЕГЛО: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0.81 </w:t>
      </w:r>
      <w:r>
        <w:rPr>
          <w:rFonts w:ascii="Arial" w:hAnsi="Arial" w:cs="Arial"/>
          <w:lang w:val="en-US"/>
        </w:rPr>
        <w:t>g</w:t>
      </w:r>
      <w:r w:rsidRPr="00FA0B63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cm</w:t>
      </w:r>
      <w:r w:rsidRPr="00FA0B63">
        <w:rPr>
          <w:rFonts w:ascii="Arial" w:hAnsi="Arial" w:cs="Arial"/>
          <w:vertAlign w:val="superscript"/>
        </w:rPr>
        <w:t>3</w:t>
      </w:r>
    </w:p>
    <w:p w:rsidR="00FB42FF" w:rsidRPr="00D91FAD" w:rsidRDefault="00FB42FF" w:rsidP="00FB42FF">
      <w:pPr>
        <w:ind w:left="4320" w:hanging="4320"/>
        <w:rPr>
          <w:rFonts w:ascii="Arial" w:hAnsi="Arial" w:cs="Arial"/>
        </w:rPr>
      </w:pPr>
      <w:r>
        <w:rPr>
          <w:rFonts w:ascii="Arial" w:hAnsi="Arial" w:cs="Arial"/>
          <w:b/>
        </w:rPr>
        <w:t>СЪХРАНЕНИЕ:</w:t>
      </w:r>
      <w:r w:rsidRPr="00D91FAD">
        <w:rPr>
          <w:rFonts w:ascii="Arial" w:hAnsi="Arial" w:cs="Arial"/>
        </w:rPr>
        <w:tab/>
      </w:r>
      <w:r>
        <w:rPr>
          <w:rFonts w:ascii="Arial" w:hAnsi="Arial" w:cs="Arial"/>
        </w:rPr>
        <w:t>минимум 1 година в запечатани опаковки при температура над 5º С.</w:t>
      </w:r>
    </w:p>
    <w:p w:rsidR="00FB42FF" w:rsidRPr="00C0429D" w:rsidRDefault="00FB42FF" w:rsidP="00FB42FF">
      <w:pPr>
        <w:ind w:left="4320" w:hanging="4320"/>
        <w:rPr>
          <w:rFonts w:ascii="Arial" w:hAnsi="Arial" w:cs="Arial"/>
        </w:rPr>
      </w:pPr>
      <w:r w:rsidRPr="00D91FAD">
        <w:rPr>
          <w:rFonts w:ascii="Arial" w:hAnsi="Arial" w:cs="Arial"/>
          <w:b/>
        </w:rPr>
        <w:t>ОПАКОВКА</w:t>
      </w:r>
      <w:r>
        <w:rPr>
          <w:rFonts w:ascii="Arial" w:hAnsi="Arial" w:cs="Arial"/>
          <w:b/>
        </w:rPr>
        <w:t>:</w:t>
      </w:r>
      <w:r w:rsidRPr="00D91FAD">
        <w:rPr>
          <w:rFonts w:ascii="Arial" w:hAnsi="Arial" w:cs="Arial"/>
        </w:rPr>
        <w:tab/>
        <w:t xml:space="preserve">1 </w:t>
      </w:r>
      <w:r>
        <w:rPr>
          <w:rFonts w:ascii="Arial" w:hAnsi="Arial" w:cs="Arial"/>
          <w:lang w:val="en-US"/>
        </w:rPr>
        <w:t>l</w:t>
      </w:r>
    </w:p>
    <w:p w:rsidR="00FB42FF" w:rsidRPr="00D91FAD" w:rsidRDefault="00FB42FF" w:rsidP="00FB42FF">
      <w:pPr>
        <w:ind w:left="4320" w:hanging="4320"/>
        <w:rPr>
          <w:rFonts w:ascii="Arial" w:hAnsi="Arial" w:cs="Arial"/>
        </w:rPr>
      </w:pPr>
    </w:p>
    <w:p w:rsidR="00FB42FF" w:rsidRPr="00D91FAD" w:rsidRDefault="00FB42FF" w:rsidP="00FB42FF">
      <w:pPr>
        <w:rPr>
          <w:rFonts w:ascii="Arial" w:hAnsi="Arial" w:cs="Arial"/>
          <w:b/>
        </w:rPr>
      </w:pPr>
    </w:p>
    <w:p w:rsidR="00FB42FF" w:rsidRPr="00D91FAD" w:rsidRDefault="00FB42FF" w:rsidP="00FB42FF">
      <w:pPr>
        <w:rPr>
          <w:rFonts w:ascii="Arial" w:hAnsi="Arial" w:cs="Arial"/>
          <w:b/>
        </w:rPr>
      </w:pP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Настоящата информация е плод на старателно контролирани изпитания и изразява нашите най-добри и най-актуализирани познания. От друга страна, тази информация се разпространява като индикация </w:t>
      </w:r>
      <w:r>
        <w:rPr>
          <w:rFonts w:ascii="Arial" w:hAnsi="Arial" w:cs="Arial"/>
          <w:sz w:val="22"/>
          <w:szCs w:val="22"/>
        </w:rPr>
        <w:t>и</w:t>
      </w:r>
      <w:r w:rsidRPr="00D91FAD">
        <w:rPr>
          <w:rFonts w:ascii="Arial" w:hAnsi="Arial" w:cs="Arial"/>
          <w:sz w:val="22"/>
          <w:szCs w:val="22"/>
        </w:rPr>
        <w:t xml:space="preserve"> не може да предизвика отговорност от страна на нашата фирма, както и да бъде повод за контестация от какъвто и да е било характер, свързана с </w:t>
      </w:r>
      <w:r>
        <w:rPr>
          <w:rFonts w:ascii="Arial" w:hAnsi="Arial" w:cs="Arial"/>
          <w:sz w:val="22"/>
          <w:szCs w:val="22"/>
        </w:rPr>
        <w:t>използване</w:t>
      </w:r>
      <w:r w:rsidRPr="00D91FAD">
        <w:rPr>
          <w:rFonts w:ascii="Arial" w:hAnsi="Arial" w:cs="Arial"/>
          <w:sz w:val="22"/>
          <w:szCs w:val="22"/>
        </w:rPr>
        <w:t>то на описаните продукти. Трябва да се има предвид и факта, че условията на приложение не могат да бъдат контролирани от нашата фирма.</w:t>
      </w: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Pr="00D91FAD" w:rsidRDefault="00FB42FF" w:rsidP="00FB42FF">
      <w:pPr>
        <w:rPr>
          <w:rFonts w:ascii="Arial" w:hAnsi="Arial" w:cs="Arial"/>
        </w:rPr>
      </w:pPr>
    </w:p>
    <w:p w:rsidR="00FB42FF" w:rsidRDefault="00FB42FF" w:rsidP="00FB42FF">
      <w:pPr>
        <w:rPr>
          <w:rFonts w:ascii="Arial" w:hAnsi="Arial" w:cs="Arial"/>
          <w:sz w:val="22"/>
          <w:szCs w:val="22"/>
        </w:rPr>
      </w:pPr>
    </w:p>
    <w:p w:rsidR="00FB42FF" w:rsidRDefault="00FB42FF" w:rsidP="00FB42FF">
      <w:pPr>
        <w:rPr>
          <w:rFonts w:ascii="Arial" w:hAnsi="Arial" w:cs="Arial"/>
          <w:sz w:val="22"/>
          <w:szCs w:val="22"/>
        </w:rPr>
      </w:pPr>
    </w:p>
    <w:p w:rsidR="00FB42FF" w:rsidRDefault="00FB42FF" w:rsidP="00FB42FF">
      <w:pPr>
        <w:rPr>
          <w:rFonts w:ascii="Arial" w:hAnsi="Arial" w:cs="Arial"/>
          <w:sz w:val="22"/>
          <w:szCs w:val="22"/>
        </w:rPr>
      </w:pPr>
    </w:p>
    <w:p w:rsidR="00FB42FF" w:rsidRPr="00D91FAD" w:rsidRDefault="00FB42FF" w:rsidP="00FB42FF">
      <w:pPr>
        <w:rPr>
          <w:rFonts w:ascii="Arial" w:hAnsi="Arial" w:cs="Arial"/>
          <w:sz w:val="22"/>
          <w:szCs w:val="22"/>
        </w:rPr>
      </w:pPr>
      <w:r w:rsidRPr="00D91FAD">
        <w:rPr>
          <w:rFonts w:ascii="Arial" w:hAnsi="Arial" w:cs="Arial"/>
          <w:sz w:val="22"/>
          <w:szCs w:val="22"/>
        </w:rPr>
        <w:t xml:space="preserve">Продуктите на МР са покрити от „Полица за гаранция на продукта” </w:t>
      </w:r>
      <w:r w:rsidRPr="00D91FAD">
        <w:rPr>
          <w:rFonts w:ascii="Arial" w:hAnsi="Arial" w:cs="Arial"/>
          <w:sz w:val="22"/>
          <w:szCs w:val="22"/>
          <w:lang w:val="en-US"/>
        </w:rPr>
        <w:t>No</w:t>
      </w:r>
      <w:r w:rsidRPr="00D91FAD">
        <w:rPr>
          <w:rFonts w:ascii="Arial" w:hAnsi="Arial" w:cs="Arial"/>
          <w:sz w:val="22"/>
          <w:szCs w:val="22"/>
        </w:rPr>
        <w:t xml:space="preserve"> 4.078.884-66-8191 на </w:t>
      </w:r>
      <w:r w:rsidRPr="00D91FAD">
        <w:rPr>
          <w:rFonts w:ascii="Arial" w:hAnsi="Arial" w:cs="Arial"/>
          <w:sz w:val="22"/>
          <w:szCs w:val="22"/>
          <w:lang w:val="en-US"/>
        </w:rPr>
        <w:t>Duomo</w:t>
      </w:r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UniOne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r w:rsidRPr="00D91FAD">
        <w:rPr>
          <w:rFonts w:ascii="Arial" w:hAnsi="Arial" w:cs="Arial"/>
          <w:sz w:val="22"/>
          <w:szCs w:val="22"/>
          <w:lang w:val="en-US"/>
        </w:rPr>
        <w:t>Spa</w:t>
      </w:r>
      <w:r w:rsidRPr="00D91FA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Gruppo</w:t>
      </w:r>
      <w:proofErr w:type="spellEnd"/>
      <w:r w:rsidRPr="00D91FA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1FAD">
        <w:rPr>
          <w:rFonts w:ascii="Arial" w:hAnsi="Arial" w:cs="Arial"/>
          <w:sz w:val="22"/>
          <w:szCs w:val="22"/>
          <w:lang w:val="en-US"/>
        </w:rPr>
        <w:t>Cattolica</w:t>
      </w:r>
      <w:proofErr w:type="spellEnd"/>
    </w:p>
    <w:p w:rsidR="00995E3D" w:rsidRPr="00FB42FF" w:rsidRDefault="00995E3D" w:rsidP="00FB42FF">
      <w:bookmarkStart w:id="0" w:name="_GoBack"/>
      <w:bookmarkEnd w:id="0"/>
    </w:p>
    <w:sectPr w:rsidR="00995E3D" w:rsidRPr="00FB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4065"/>
    <w:multiLevelType w:val="hybridMultilevel"/>
    <w:tmpl w:val="41DA9630"/>
    <w:lvl w:ilvl="0" w:tplc="0402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>
    <w:nsid w:val="3D830729"/>
    <w:multiLevelType w:val="hybridMultilevel"/>
    <w:tmpl w:val="A31C02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C179A5"/>
    <w:multiLevelType w:val="hybridMultilevel"/>
    <w:tmpl w:val="10B4473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4E1597"/>
    <w:multiLevelType w:val="hybridMultilevel"/>
    <w:tmpl w:val="D998321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4B703F1"/>
    <w:multiLevelType w:val="hybridMultilevel"/>
    <w:tmpl w:val="DF0A22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6352E0"/>
    <w:multiLevelType w:val="hybridMultilevel"/>
    <w:tmpl w:val="4BA0BB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DB"/>
    <w:rsid w:val="00027C49"/>
    <w:rsid w:val="00035774"/>
    <w:rsid w:val="00071586"/>
    <w:rsid w:val="0008255F"/>
    <w:rsid w:val="0008325A"/>
    <w:rsid w:val="00092A72"/>
    <w:rsid w:val="000937BE"/>
    <w:rsid w:val="00095C24"/>
    <w:rsid w:val="000B1A14"/>
    <w:rsid w:val="000D37C9"/>
    <w:rsid w:val="000F0FB4"/>
    <w:rsid w:val="000F29A3"/>
    <w:rsid w:val="00100AF8"/>
    <w:rsid w:val="0013630D"/>
    <w:rsid w:val="001364F2"/>
    <w:rsid w:val="00164C9E"/>
    <w:rsid w:val="001869EE"/>
    <w:rsid w:val="00190334"/>
    <w:rsid w:val="00193C68"/>
    <w:rsid w:val="001962DD"/>
    <w:rsid w:val="001A7715"/>
    <w:rsid w:val="001D3D9F"/>
    <w:rsid w:val="002042AC"/>
    <w:rsid w:val="002155BE"/>
    <w:rsid w:val="002237B1"/>
    <w:rsid w:val="00226FB9"/>
    <w:rsid w:val="00230F0F"/>
    <w:rsid w:val="00233E12"/>
    <w:rsid w:val="00241459"/>
    <w:rsid w:val="0024555D"/>
    <w:rsid w:val="0025167B"/>
    <w:rsid w:val="00257A6B"/>
    <w:rsid w:val="0026066F"/>
    <w:rsid w:val="00261C14"/>
    <w:rsid w:val="00267670"/>
    <w:rsid w:val="002749E4"/>
    <w:rsid w:val="002C6330"/>
    <w:rsid w:val="002E2164"/>
    <w:rsid w:val="002E6CC5"/>
    <w:rsid w:val="003348ED"/>
    <w:rsid w:val="00354CE6"/>
    <w:rsid w:val="003627E3"/>
    <w:rsid w:val="003629A0"/>
    <w:rsid w:val="00392580"/>
    <w:rsid w:val="003A6878"/>
    <w:rsid w:val="003B16FA"/>
    <w:rsid w:val="003B268D"/>
    <w:rsid w:val="003F1280"/>
    <w:rsid w:val="00406DD0"/>
    <w:rsid w:val="00415B1C"/>
    <w:rsid w:val="00425F21"/>
    <w:rsid w:val="00436CF0"/>
    <w:rsid w:val="00447C73"/>
    <w:rsid w:val="00451BF4"/>
    <w:rsid w:val="00453BF9"/>
    <w:rsid w:val="00467A40"/>
    <w:rsid w:val="004719CF"/>
    <w:rsid w:val="00487D50"/>
    <w:rsid w:val="004906C4"/>
    <w:rsid w:val="00496682"/>
    <w:rsid w:val="004A1B74"/>
    <w:rsid w:val="004A2246"/>
    <w:rsid w:val="004B670D"/>
    <w:rsid w:val="004F0350"/>
    <w:rsid w:val="004F7526"/>
    <w:rsid w:val="00500BBC"/>
    <w:rsid w:val="00517178"/>
    <w:rsid w:val="00517CEC"/>
    <w:rsid w:val="005223AB"/>
    <w:rsid w:val="005315D6"/>
    <w:rsid w:val="0054529E"/>
    <w:rsid w:val="0055126D"/>
    <w:rsid w:val="00562DE9"/>
    <w:rsid w:val="00580758"/>
    <w:rsid w:val="00584AFB"/>
    <w:rsid w:val="005A1D07"/>
    <w:rsid w:val="005D0109"/>
    <w:rsid w:val="00606109"/>
    <w:rsid w:val="00621D91"/>
    <w:rsid w:val="006244E8"/>
    <w:rsid w:val="00626203"/>
    <w:rsid w:val="00650D05"/>
    <w:rsid w:val="00657223"/>
    <w:rsid w:val="006724F9"/>
    <w:rsid w:val="00675B11"/>
    <w:rsid w:val="00692349"/>
    <w:rsid w:val="006B3C4A"/>
    <w:rsid w:val="006E0818"/>
    <w:rsid w:val="0070370A"/>
    <w:rsid w:val="00720252"/>
    <w:rsid w:val="007277A2"/>
    <w:rsid w:val="00780606"/>
    <w:rsid w:val="0078565F"/>
    <w:rsid w:val="00786A15"/>
    <w:rsid w:val="00793A92"/>
    <w:rsid w:val="007A00B0"/>
    <w:rsid w:val="007D7823"/>
    <w:rsid w:val="007E514A"/>
    <w:rsid w:val="007E5CD7"/>
    <w:rsid w:val="00800436"/>
    <w:rsid w:val="0081501B"/>
    <w:rsid w:val="00851F19"/>
    <w:rsid w:val="00877AED"/>
    <w:rsid w:val="00877BDB"/>
    <w:rsid w:val="00897AF2"/>
    <w:rsid w:val="008B47C7"/>
    <w:rsid w:val="008C2BBB"/>
    <w:rsid w:val="008C40C6"/>
    <w:rsid w:val="008D6764"/>
    <w:rsid w:val="008F08BB"/>
    <w:rsid w:val="00904C2D"/>
    <w:rsid w:val="00907D2B"/>
    <w:rsid w:val="00922D5A"/>
    <w:rsid w:val="00923257"/>
    <w:rsid w:val="009270A6"/>
    <w:rsid w:val="0093039A"/>
    <w:rsid w:val="00937DE2"/>
    <w:rsid w:val="00944E98"/>
    <w:rsid w:val="00945E8D"/>
    <w:rsid w:val="00950B0A"/>
    <w:rsid w:val="00950EB2"/>
    <w:rsid w:val="00995E3D"/>
    <w:rsid w:val="009A19CA"/>
    <w:rsid w:val="009B2050"/>
    <w:rsid w:val="009F6386"/>
    <w:rsid w:val="00A1336B"/>
    <w:rsid w:val="00A2600E"/>
    <w:rsid w:val="00A310B0"/>
    <w:rsid w:val="00A3191B"/>
    <w:rsid w:val="00A32758"/>
    <w:rsid w:val="00A43C3A"/>
    <w:rsid w:val="00A56650"/>
    <w:rsid w:val="00A640F3"/>
    <w:rsid w:val="00A72F11"/>
    <w:rsid w:val="00A82025"/>
    <w:rsid w:val="00AC691C"/>
    <w:rsid w:val="00AE7781"/>
    <w:rsid w:val="00AF7614"/>
    <w:rsid w:val="00B23EE5"/>
    <w:rsid w:val="00B54648"/>
    <w:rsid w:val="00B57199"/>
    <w:rsid w:val="00B62E32"/>
    <w:rsid w:val="00B71B74"/>
    <w:rsid w:val="00B7354E"/>
    <w:rsid w:val="00B809DD"/>
    <w:rsid w:val="00B91084"/>
    <w:rsid w:val="00BA63EE"/>
    <w:rsid w:val="00BB36A5"/>
    <w:rsid w:val="00BC03D3"/>
    <w:rsid w:val="00BD2DF1"/>
    <w:rsid w:val="00BD75D2"/>
    <w:rsid w:val="00BE2594"/>
    <w:rsid w:val="00BF0AC8"/>
    <w:rsid w:val="00BF4EFF"/>
    <w:rsid w:val="00C01895"/>
    <w:rsid w:val="00C024A2"/>
    <w:rsid w:val="00C118CF"/>
    <w:rsid w:val="00C239FC"/>
    <w:rsid w:val="00C3298D"/>
    <w:rsid w:val="00C41F91"/>
    <w:rsid w:val="00C533E2"/>
    <w:rsid w:val="00C56AE5"/>
    <w:rsid w:val="00C62005"/>
    <w:rsid w:val="00C859CD"/>
    <w:rsid w:val="00C9228F"/>
    <w:rsid w:val="00C96609"/>
    <w:rsid w:val="00CD0F75"/>
    <w:rsid w:val="00CD77C3"/>
    <w:rsid w:val="00CF7973"/>
    <w:rsid w:val="00D01741"/>
    <w:rsid w:val="00D06A8A"/>
    <w:rsid w:val="00D30FE8"/>
    <w:rsid w:val="00D37166"/>
    <w:rsid w:val="00D433EE"/>
    <w:rsid w:val="00D4671B"/>
    <w:rsid w:val="00D63BF5"/>
    <w:rsid w:val="00D8685E"/>
    <w:rsid w:val="00DB35A6"/>
    <w:rsid w:val="00DB3C72"/>
    <w:rsid w:val="00DC5CFC"/>
    <w:rsid w:val="00DD57B1"/>
    <w:rsid w:val="00E0355C"/>
    <w:rsid w:val="00E22186"/>
    <w:rsid w:val="00E24DF7"/>
    <w:rsid w:val="00E31C6C"/>
    <w:rsid w:val="00E632FE"/>
    <w:rsid w:val="00E76170"/>
    <w:rsid w:val="00E836C2"/>
    <w:rsid w:val="00EA2E37"/>
    <w:rsid w:val="00EC24A3"/>
    <w:rsid w:val="00EC2DD3"/>
    <w:rsid w:val="00EC5B50"/>
    <w:rsid w:val="00EF3CC6"/>
    <w:rsid w:val="00F0395F"/>
    <w:rsid w:val="00F104D5"/>
    <w:rsid w:val="00F31D0E"/>
    <w:rsid w:val="00F509C6"/>
    <w:rsid w:val="00F63247"/>
    <w:rsid w:val="00F70704"/>
    <w:rsid w:val="00F75D70"/>
    <w:rsid w:val="00F84A2C"/>
    <w:rsid w:val="00FA1359"/>
    <w:rsid w:val="00FB42FF"/>
    <w:rsid w:val="00FC35B3"/>
    <w:rsid w:val="00FD0411"/>
    <w:rsid w:val="00FD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720252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venci@icon.bg</dc:creator>
  <cp:lastModifiedBy>venci@icon.bg</cp:lastModifiedBy>
  <cp:revision>2</cp:revision>
  <dcterms:created xsi:type="dcterms:W3CDTF">2017-01-24T13:50:00Z</dcterms:created>
  <dcterms:modified xsi:type="dcterms:W3CDTF">2017-01-24T13:50:00Z</dcterms:modified>
</cp:coreProperties>
</file>