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45" w:rsidRPr="00D91FAD" w:rsidRDefault="00084A45" w:rsidP="00084A45">
      <w:pPr>
        <w:jc w:val="center"/>
        <w:rPr>
          <w:rFonts w:ascii="Arial" w:hAnsi="Arial" w:cs="Arial"/>
          <w:lang w:val="en-US"/>
        </w:rPr>
      </w:pPr>
      <w:r w:rsidRPr="00D91FAD">
        <w:rPr>
          <w:rFonts w:ascii="Arial" w:hAnsi="Arial" w:cs="Arial"/>
        </w:rPr>
        <w:t xml:space="preserve">ПРЕДПРИЯТИЕ ЗА ПРОИЗВОДСТВО НА БОИ </w:t>
      </w:r>
      <w:r>
        <w:rPr>
          <w:rFonts w:ascii="Arial" w:hAnsi="Arial" w:cs="Arial"/>
        </w:rPr>
        <w:t xml:space="preserve">И ДЕКОРАТИВНИ МАЗИЛКИ </w:t>
      </w:r>
      <w:r w:rsidRPr="00D91FAD">
        <w:rPr>
          <w:rFonts w:ascii="Arial" w:hAnsi="Arial" w:cs="Arial"/>
          <w:b/>
          <w:lang w:val="en-US"/>
        </w:rPr>
        <w:t>MP</w:t>
      </w:r>
    </w:p>
    <w:p w:rsidR="00084A45" w:rsidRPr="00D91FAD" w:rsidRDefault="00084A45" w:rsidP="00084A45">
      <w:pPr>
        <w:jc w:val="center"/>
        <w:rPr>
          <w:rFonts w:ascii="Arial" w:hAnsi="Arial" w:cs="Arial"/>
        </w:rPr>
      </w:pPr>
      <w:r w:rsidRPr="00D91FAD">
        <w:rPr>
          <w:rFonts w:ascii="Arial" w:hAnsi="Arial" w:cs="Arial"/>
        </w:rPr>
        <w:t>Сборник от технически карти на линия „</w:t>
      </w:r>
      <w:r w:rsidRPr="00091905">
        <w:rPr>
          <w:rFonts w:ascii="Arial" w:hAnsi="Arial" w:cs="Arial"/>
          <w:b/>
        </w:rPr>
        <w:t>СПЕЦИАЛНИ ПРОДУКТИ</w:t>
      </w:r>
      <w:r w:rsidRPr="00D91FAD">
        <w:rPr>
          <w:rFonts w:ascii="Arial" w:hAnsi="Arial" w:cs="Arial"/>
        </w:rPr>
        <w:t>”</w:t>
      </w:r>
    </w:p>
    <w:p w:rsidR="00084A45" w:rsidRPr="00D91FAD" w:rsidRDefault="00084A45" w:rsidP="00084A45">
      <w:pPr>
        <w:rPr>
          <w:rFonts w:ascii="Arial" w:hAnsi="Arial" w:cs="Arial"/>
        </w:rPr>
      </w:pPr>
    </w:p>
    <w:p w:rsidR="00084A45" w:rsidRPr="00D91FAD" w:rsidRDefault="00084A45" w:rsidP="00084A45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ДАТА НА АКТУАЛИЗИРАНЕ: </w:t>
      </w:r>
      <w:r>
        <w:rPr>
          <w:rFonts w:ascii="Arial" w:hAnsi="Arial" w:cs="Arial"/>
        </w:rPr>
        <w:t>18 МАЙ 2010</w:t>
      </w:r>
      <w:r w:rsidRPr="00D91FAD">
        <w:rPr>
          <w:rFonts w:ascii="Arial" w:hAnsi="Arial" w:cs="Arial"/>
        </w:rPr>
        <w:t xml:space="preserve"> Г.</w:t>
      </w: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084A45" w:rsidTr="00323101">
        <w:tc>
          <w:tcPr>
            <w:tcW w:w="9212" w:type="dxa"/>
          </w:tcPr>
          <w:p w:rsidR="00084A45" w:rsidRDefault="00084A45" w:rsidP="00323101">
            <w:pPr>
              <w:jc w:val="center"/>
              <w:rPr>
                <w:rFonts w:ascii="Arial" w:hAnsi="Arial" w:cs="Arial"/>
                <w:b/>
              </w:rPr>
            </w:pPr>
            <w:r w:rsidRPr="00D91FAD">
              <w:rPr>
                <w:rFonts w:ascii="Arial" w:hAnsi="Arial" w:cs="Arial"/>
                <w:b/>
              </w:rPr>
              <w:t xml:space="preserve">ТЕХНИЧЕСКА КАРТА НА АРТ. </w:t>
            </w:r>
            <w:r w:rsidRPr="00D91FAD">
              <w:rPr>
                <w:rFonts w:ascii="Arial" w:hAnsi="Arial" w:cs="Arial"/>
                <w:b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sz w:val="32"/>
                <w:szCs w:val="32"/>
              </w:rPr>
              <w:t>646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AL</w:t>
            </w:r>
            <w:r w:rsidRPr="001515E4">
              <w:rPr>
                <w:rFonts w:ascii="Arial" w:hAnsi="Arial" w:cs="Arial"/>
                <w:b/>
                <w:sz w:val="32"/>
                <w:szCs w:val="32"/>
              </w:rPr>
              <w:t>/47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AL</w:t>
            </w:r>
            <w:r w:rsidRPr="00D91FAD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       </w:t>
            </w:r>
          </w:p>
          <w:p w:rsidR="00084A45" w:rsidRDefault="00084A45" w:rsidP="0032310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515E4">
              <w:rPr>
                <w:rFonts w:ascii="Arial" w:hAnsi="Arial" w:cs="Arial"/>
                <w:b/>
                <w:sz w:val="32"/>
                <w:szCs w:val="32"/>
                <w:lang w:val="it-IT"/>
              </w:rPr>
              <w:t xml:space="preserve">AMBIENTE PER ALIMENTI </w:t>
            </w:r>
          </w:p>
          <w:p w:rsidR="00084A45" w:rsidRDefault="00084A45" w:rsidP="00323101">
            <w:pPr>
              <w:jc w:val="center"/>
              <w:rPr>
                <w:rFonts w:ascii="Arial" w:hAnsi="Arial" w:cs="Arial"/>
              </w:rPr>
            </w:pPr>
            <w:r w:rsidRPr="00D91FAD">
              <w:rPr>
                <w:rFonts w:ascii="Arial" w:hAnsi="Arial" w:cs="Arial"/>
                <w:b/>
                <w:caps/>
                <w:sz w:val="32"/>
                <w:szCs w:val="32"/>
              </w:rPr>
              <w:t>(</w:t>
            </w:r>
            <w:r>
              <w:rPr>
                <w:rFonts w:ascii="Arial" w:hAnsi="Arial" w:cs="Arial"/>
                <w:b/>
                <w:caps/>
                <w:sz w:val="32"/>
                <w:szCs w:val="32"/>
              </w:rPr>
              <w:t>АМБИЕНТЕ ПЕР АЛИМЕНТИ</w:t>
            </w:r>
            <w:r w:rsidRPr="00D91FAD">
              <w:rPr>
                <w:rFonts w:ascii="Arial" w:hAnsi="Arial" w:cs="Arial"/>
                <w:b/>
                <w:caps/>
                <w:sz w:val="32"/>
                <w:szCs w:val="32"/>
              </w:rPr>
              <w:t>)</w:t>
            </w:r>
          </w:p>
        </w:tc>
      </w:tr>
    </w:tbl>
    <w:p w:rsidR="00084A45" w:rsidRDefault="00084A45" w:rsidP="00084A45">
      <w:pPr>
        <w:rPr>
          <w:rFonts w:ascii="Arial" w:hAnsi="Arial" w:cs="Arial"/>
        </w:rPr>
      </w:pPr>
    </w:p>
    <w:p w:rsidR="00084A45" w:rsidRPr="00D91FAD" w:rsidRDefault="00084A45" w:rsidP="00084A45">
      <w:pPr>
        <w:rPr>
          <w:rFonts w:ascii="Arial" w:hAnsi="Arial" w:cs="Arial"/>
        </w:rPr>
      </w:pPr>
    </w:p>
    <w:p w:rsidR="00084A45" w:rsidRPr="001515E4" w:rsidRDefault="00084A45" w:rsidP="00084A45">
      <w:pPr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Водоразтворим акрилен емайл, нетоксичен, без мирис, с универсално приложение, подходящ за цветово стенно покритие на помещения, в които се съхраняват или обработват хранителни продукти, в съответствие с нормата </w:t>
      </w:r>
      <w:r>
        <w:rPr>
          <w:rFonts w:ascii="Arial" w:hAnsi="Arial" w:cs="Arial"/>
          <w:b/>
          <w:lang w:val="en-US"/>
        </w:rPr>
        <w:t>UNI</w:t>
      </w:r>
      <w:r w:rsidRPr="001515E4">
        <w:rPr>
          <w:rFonts w:ascii="Arial" w:hAnsi="Arial" w:cs="Arial"/>
          <w:b/>
        </w:rPr>
        <w:t xml:space="preserve"> 11021:2002</w:t>
      </w:r>
    </w:p>
    <w:p w:rsidR="00084A45" w:rsidRDefault="00084A45" w:rsidP="00084A45">
      <w:pPr>
        <w:rPr>
          <w:rFonts w:ascii="Arial" w:hAnsi="Arial" w:cs="Arial"/>
          <w:b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Pr="00D91FAD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084A45" w:rsidRPr="00D91FAD" w:rsidRDefault="00084A45" w:rsidP="00084A45">
      <w:pPr>
        <w:rPr>
          <w:rFonts w:ascii="Arial" w:hAnsi="Arial" w:cs="Arial"/>
        </w:rPr>
      </w:pPr>
    </w:p>
    <w:p w:rsidR="00084A45" w:rsidRPr="001515E4" w:rsidRDefault="00084A45" w:rsidP="00084A45">
      <w:pPr>
        <w:rPr>
          <w:rFonts w:ascii="Arial" w:hAnsi="Arial" w:cs="Arial"/>
        </w:rPr>
      </w:pPr>
      <w:proofErr w:type="gramStart"/>
      <w:r w:rsidRPr="00B55835">
        <w:rPr>
          <w:rFonts w:ascii="Arial" w:hAnsi="Arial" w:cs="Arial"/>
          <w:b/>
          <w:lang w:val="en-US"/>
        </w:rPr>
        <w:t>AMBIENTE</w:t>
      </w:r>
      <w:r w:rsidRPr="001515E4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PER</w:t>
      </w:r>
      <w:r w:rsidRPr="001515E4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ALIMENTI</w:t>
      </w:r>
      <w:r w:rsidRPr="001515E4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 xml:space="preserve">представлява </w:t>
      </w:r>
      <w:r>
        <w:rPr>
          <w:rFonts w:ascii="Arial" w:hAnsi="Arial" w:cs="Arial"/>
        </w:rPr>
        <w:t>блестящ или сатенен емайл на основата на акрилна водоразтворима смола, светлоустойчиви пигменти, несъдържащи олово и хром, добавки, способствуващи за подобряването на характеристиките, свързани с обработваемостта, разширяването и съхранението.</w:t>
      </w:r>
      <w:proofErr w:type="gramEnd"/>
      <w:r>
        <w:rPr>
          <w:rFonts w:ascii="Arial" w:hAnsi="Arial" w:cs="Arial"/>
        </w:rPr>
        <w:t xml:space="preserve"> Продуктът </w:t>
      </w:r>
      <w:r w:rsidRPr="00B55835">
        <w:rPr>
          <w:rFonts w:ascii="Arial" w:hAnsi="Arial" w:cs="Arial"/>
          <w:b/>
          <w:lang w:val="en-US"/>
        </w:rPr>
        <w:t>AMBIENTE</w:t>
      </w:r>
      <w:r w:rsidRPr="001515E4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PER</w:t>
      </w:r>
      <w:r w:rsidRPr="001515E4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ALIMENTI</w:t>
      </w:r>
      <w:r w:rsidRPr="001515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притежава отлична еластичност, повърхностна твърдост и непроницаемост, устойчив е на лоши атмосферни условия, на почистване с неабразивни миещи препарати, на промишлени изпарения и на химически агресивни агенти, както и е лесно измиваем и не задържа замърсявания. </w:t>
      </w:r>
      <w:proofErr w:type="gramStart"/>
      <w:r w:rsidRPr="00B55835">
        <w:rPr>
          <w:rFonts w:ascii="Arial" w:hAnsi="Arial" w:cs="Arial"/>
          <w:b/>
          <w:lang w:val="en-US"/>
        </w:rPr>
        <w:t>AMBIENTE</w:t>
      </w:r>
      <w:r w:rsidRPr="001515E4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PER</w:t>
      </w:r>
      <w:r w:rsidRPr="001515E4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ALIMENTI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не съдържа разтворители и следователно не отделя вредни миризми, както във фазата на нанасяне, така и в тази на изсъхване; не пожълтява, изсъхва бързо, като остава еластичен във времето.</w:t>
      </w:r>
      <w:proofErr w:type="gramEnd"/>
      <w:r>
        <w:rPr>
          <w:rFonts w:ascii="Arial" w:hAnsi="Arial" w:cs="Arial"/>
        </w:rPr>
        <w:t xml:space="preserve"> </w:t>
      </w:r>
      <w:r w:rsidRPr="00B55835">
        <w:rPr>
          <w:rFonts w:ascii="Arial" w:hAnsi="Arial" w:cs="Arial"/>
          <w:b/>
          <w:lang w:val="en-US"/>
        </w:rPr>
        <w:t>AMBIENTE</w:t>
      </w:r>
      <w:r w:rsidRPr="001515E4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PER</w:t>
      </w:r>
      <w:r w:rsidRPr="001515E4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ALIMENTI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благодарение на отличната си прилепваща способност, има универсално приложение върху най-разнообразни носещи основи, като освен това е подходящ за оцветяване на помещения, съдържащи хранителни продукти</w:t>
      </w:r>
      <w:r>
        <w:rPr>
          <w:rFonts w:ascii="Arial" w:hAnsi="Arial" w:cs="Arial"/>
          <w:b/>
        </w:rPr>
        <w:t xml:space="preserve">, </w:t>
      </w:r>
      <w:r w:rsidRPr="003130CC">
        <w:rPr>
          <w:rFonts w:ascii="Arial" w:hAnsi="Arial" w:cs="Arial"/>
        </w:rPr>
        <w:t xml:space="preserve">в съответствие с нормата </w:t>
      </w:r>
      <w:r w:rsidRPr="003130CC">
        <w:rPr>
          <w:rFonts w:ascii="Arial" w:hAnsi="Arial" w:cs="Arial"/>
          <w:lang w:val="en-US"/>
        </w:rPr>
        <w:t>UNI</w:t>
      </w:r>
      <w:r w:rsidRPr="001515E4">
        <w:rPr>
          <w:rFonts w:ascii="Arial" w:hAnsi="Arial" w:cs="Arial"/>
        </w:rPr>
        <w:t xml:space="preserve"> 11021:2002</w:t>
      </w:r>
      <w:r>
        <w:rPr>
          <w:rFonts w:ascii="Arial" w:hAnsi="Arial" w:cs="Arial"/>
        </w:rPr>
        <w:t xml:space="preserve"> „Продукти и системи за оцветяване на помещения, съдържащи хранителни продукти. Свойства и методи на изпитване”, отговарящ на Протокол за изпитване 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</w:rPr>
        <w:t xml:space="preserve"> 101/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от 22.04.2010 г., издаден от фирмата </w:t>
      </w:r>
      <w:r w:rsidRPr="00E13C4C">
        <w:rPr>
          <w:rFonts w:ascii="Arial" w:hAnsi="Arial" w:cs="Arial"/>
          <w:i/>
          <w:lang w:val="en-US"/>
        </w:rPr>
        <w:t>GFC</w:t>
      </w:r>
      <w:r w:rsidRPr="001515E4">
        <w:rPr>
          <w:rFonts w:ascii="Arial" w:hAnsi="Arial" w:cs="Arial"/>
          <w:i/>
        </w:rPr>
        <w:t xml:space="preserve"> </w:t>
      </w:r>
      <w:proofErr w:type="spellStart"/>
      <w:r w:rsidRPr="00E13C4C">
        <w:rPr>
          <w:rFonts w:ascii="Arial" w:hAnsi="Arial" w:cs="Arial"/>
          <w:i/>
          <w:lang w:val="en-US"/>
        </w:rPr>
        <w:t>Chimica</w:t>
      </w:r>
      <w:proofErr w:type="spellEnd"/>
      <w:r>
        <w:rPr>
          <w:rFonts w:ascii="Arial" w:hAnsi="Arial" w:cs="Arial"/>
        </w:rPr>
        <w:t>, който може да се достави при заявка.</w:t>
      </w:r>
    </w:p>
    <w:p w:rsidR="00084A45" w:rsidRDefault="00084A45" w:rsidP="00084A45">
      <w:pPr>
        <w:rPr>
          <w:rFonts w:ascii="Arial" w:hAnsi="Arial" w:cs="Arial"/>
        </w:rPr>
      </w:pPr>
    </w:p>
    <w:p w:rsidR="00084A45" w:rsidRPr="003130CC" w:rsidRDefault="00084A45" w:rsidP="00084A45">
      <w:pPr>
        <w:rPr>
          <w:rFonts w:ascii="Arial" w:hAnsi="Arial" w:cs="Arial"/>
        </w:rPr>
      </w:pPr>
    </w:p>
    <w:p w:rsidR="00084A45" w:rsidRPr="00D91FAD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084A45" w:rsidRPr="00D91FAD" w:rsidRDefault="00084A45" w:rsidP="00084A45">
      <w:pPr>
        <w:rPr>
          <w:rFonts w:ascii="Arial" w:hAnsi="Arial" w:cs="Arial"/>
        </w:rPr>
      </w:pPr>
    </w:p>
    <w:p w:rsidR="00084A45" w:rsidRPr="003C2E5D" w:rsidRDefault="00084A45" w:rsidP="00084A45">
      <w:pPr>
        <w:rPr>
          <w:rFonts w:ascii="Arial" w:hAnsi="Arial" w:cs="Arial"/>
        </w:rPr>
      </w:pPr>
      <w:r w:rsidRPr="00B55835">
        <w:rPr>
          <w:rFonts w:ascii="Arial" w:hAnsi="Arial" w:cs="Arial"/>
          <w:b/>
          <w:lang w:val="en-US"/>
        </w:rPr>
        <w:t>AMBIENTE</w:t>
      </w:r>
      <w:r w:rsidRPr="001515E4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PER</w:t>
      </w:r>
      <w:r w:rsidRPr="001515E4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ALIMENTI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намира оптимално приложение, както за вътрешни,</w:t>
      </w:r>
      <w:r w:rsidRPr="00A31633">
        <w:rPr>
          <w:rFonts w:ascii="Arial" w:hAnsi="Arial" w:cs="Arial"/>
        </w:rPr>
        <w:t xml:space="preserve"> така и за външни повърхности</w:t>
      </w:r>
      <w:r>
        <w:rPr>
          <w:rFonts w:ascii="Arial" w:hAnsi="Arial" w:cs="Arial"/>
        </w:rPr>
        <w:t xml:space="preserve">, при финални обработващи операции върху носещи основи като дърво, метал, поцинкован метал, леки сплави, </w:t>
      </w:r>
      <w:r>
        <w:rPr>
          <w:rFonts w:ascii="Arial" w:hAnsi="Arial" w:cs="Arial"/>
          <w:lang w:val="en-US"/>
        </w:rPr>
        <w:t>PVC</w:t>
      </w:r>
      <w:r w:rsidRPr="001515E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дуропластични синтетични материали, мазилка, бетон, зидария, фиброцимент. Продуктът е особено подходящ за обществени сгради и помещения, подложени </w:t>
      </w:r>
      <w:r>
        <w:rPr>
          <w:rFonts w:ascii="Arial" w:hAnsi="Arial" w:cs="Arial"/>
        </w:rPr>
        <w:lastRenderedPageBreak/>
        <w:t>на силно износване, като клиники, амбулатории, столови, както и хладилни клетки и работни помещения на хранително-вкусовата промишленост, където се изисква полагането на продукт, устойчив на удар и на износване, лесно измиваем и с ниска степен на вредност.</w:t>
      </w:r>
      <w:r w:rsidRPr="001515E4">
        <w:rPr>
          <w:rFonts w:ascii="Arial" w:hAnsi="Arial" w:cs="Arial"/>
        </w:rPr>
        <w:t xml:space="preserve"> </w:t>
      </w:r>
      <w:proofErr w:type="gramStart"/>
      <w:r w:rsidRPr="00B55835">
        <w:rPr>
          <w:rFonts w:ascii="Arial" w:hAnsi="Arial" w:cs="Arial"/>
          <w:b/>
          <w:lang w:val="en-US"/>
        </w:rPr>
        <w:t>AMBIENTE</w:t>
      </w:r>
      <w:r w:rsidRPr="001515E4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PER</w:t>
      </w:r>
      <w:r w:rsidRPr="001515E4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ALIMENTI</w:t>
      </w:r>
      <w:r w:rsidRPr="001515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представлява идеален продукт за финално покритие върху стенни облицовки от фибростъкло (тип </w:t>
      </w:r>
      <w:r w:rsidRPr="00CB4208">
        <w:rPr>
          <w:rFonts w:ascii="Arial" w:hAnsi="Arial" w:cs="Arial"/>
          <w:i/>
          <w:lang w:val="en-US"/>
        </w:rPr>
        <w:t>Tasso</w:t>
      </w:r>
      <w:r w:rsidRPr="001515E4">
        <w:rPr>
          <w:rFonts w:ascii="Arial" w:hAnsi="Arial" w:cs="Arial"/>
          <w:i/>
        </w:rPr>
        <w:t xml:space="preserve">, </w:t>
      </w:r>
      <w:proofErr w:type="spellStart"/>
      <w:r w:rsidRPr="00CB4208">
        <w:rPr>
          <w:rFonts w:ascii="Arial" w:hAnsi="Arial" w:cs="Arial"/>
          <w:i/>
          <w:lang w:val="en-US"/>
        </w:rPr>
        <w:t>Glastex</w:t>
      </w:r>
      <w:proofErr w:type="spellEnd"/>
      <w:r w:rsidRPr="001515E4">
        <w:rPr>
          <w:rFonts w:ascii="Arial" w:hAnsi="Arial" w:cs="Arial"/>
          <w:i/>
        </w:rPr>
        <w:t xml:space="preserve">, </w:t>
      </w:r>
      <w:proofErr w:type="spellStart"/>
      <w:r w:rsidRPr="00CB4208">
        <w:rPr>
          <w:rFonts w:ascii="Arial" w:hAnsi="Arial" w:cs="Arial"/>
          <w:i/>
          <w:lang w:val="en-US"/>
        </w:rPr>
        <w:t>Gavatex</w:t>
      </w:r>
      <w:proofErr w:type="spellEnd"/>
      <w:r w:rsidRPr="001515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др.) или под формата на обновяващо оцветяване върху декоративни цокли и покрития от пластмасови текстури.</w:t>
      </w:r>
      <w:proofErr w:type="gramEnd"/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Pr="00D91FAD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НАЧИН НА </w:t>
      </w:r>
      <w:r w:rsidRPr="00D91FAD">
        <w:rPr>
          <w:rFonts w:ascii="Arial" w:hAnsi="Arial" w:cs="Arial"/>
        </w:rPr>
        <w:t>ПРИЛАГАНЕ:</w:t>
      </w:r>
    </w:p>
    <w:p w:rsidR="00084A45" w:rsidRDefault="00084A45" w:rsidP="00084A45">
      <w:pPr>
        <w:rPr>
          <w:rFonts w:ascii="Arial" w:hAnsi="Arial" w:cs="Arial"/>
        </w:rPr>
      </w:pPr>
    </w:p>
    <w:p w:rsidR="00084A45" w:rsidRPr="00270144" w:rsidRDefault="00084A45" w:rsidP="00084A45">
      <w:pPr>
        <w:rPr>
          <w:rFonts w:ascii="Arial" w:hAnsi="Arial" w:cs="Arial"/>
          <w:i/>
        </w:rPr>
      </w:pPr>
      <w:r w:rsidRPr="004746D5">
        <w:rPr>
          <w:rFonts w:ascii="Arial" w:hAnsi="Arial" w:cs="Arial"/>
          <w:b/>
          <w:i/>
        </w:rPr>
        <w:t xml:space="preserve">ВЪРХУ </w:t>
      </w:r>
      <w:r>
        <w:rPr>
          <w:rFonts w:ascii="Arial" w:hAnsi="Arial" w:cs="Arial"/>
          <w:b/>
          <w:i/>
        </w:rPr>
        <w:t>СТЕННИ НОСЕЩИ ОСНОВИ</w:t>
      </w:r>
      <w:r>
        <w:rPr>
          <w:rFonts w:ascii="Arial" w:hAnsi="Arial" w:cs="Arial"/>
          <w:i/>
        </w:rPr>
        <w:t>:</w:t>
      </w:r>
    </w:p>
    <w:p w:rsidR="00084A45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 се полага върху почистени, изсушени и без наличие на влага носещи основи. Старателно да се изчеткат повърхностите, а вътрешните стени, където е необходимо, да се подравнят и изгладят с </w:t>
      </w:r>
      <w:r>
        <w:rPr>
          <w:rFonts w:ascii="Arial" w:hAnsi="Arial" w:cs="Arial"/>
          <w:b/>
          <w:lang w:val="en-US"/>
        </w:rPr>
        <w:t>PLASTUC</w:t>
      </w:r>
      <w:r w:rsidRPr="00384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или</w:t>
      </w:r>
      <w:r w:rsidRPr="00384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STUCCO</w:t>
      </w:r>
      <w:r w:rsidRPr="00384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IN</w:t>
      </w:r>
      <w:r w:rsidRPr="00384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POLVERE</w:t>
      </w:r>
      <w:r w:rsidRPr="00384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MP</w:t>
      </w:r>
      <w:r>
        <w:rPr>
          <w:rFonts w:ascii="Arial" w:hAnsi="Arial" w:cs="Arial"/>
        </w:rPr>
        <w:t xml:space="preserve">.  Върху нови носещи основи или стари бои, намиращи се в добро състояние, както и с добро сцепление, стига да имат добра поглъщаемост, да се положи една ръка от </w:t>
      </w:r>
      <w:r>
        <w:rPr>
          <w:rFonts w:ascii="Arial" w:hAnsi="Arial" w:cs="Arial"/>
          <w:b/>
          <w:lang w:val="en-US"/>
        </w:rPr>
        <w:t>PRIMER</w:t>
      </w:r>
      <w:r w:rsidRPr="00384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</w:rPr>
        <w:t xml:space="preserve">, нанесен по начин, така че да се постигне пълното насищане на повърхността, с цел да се заздрави подложния слой и да се придаде добра степен на сцепление. Старите бои, които не са добре закрепени, трябва да се свалят, доколкото това е възможно и да се укрепят с </w:t>
      </w:r>
      <w:r>
        <w:rPr>
          <w:rFonts w:ascii="Arial" w:hAnsi="Arial" w:cs="Arial"/>
          <w:b/>
          <w:lang w:val="en-US"/>
        </w:rPr>
        <w:t>RESINPOL</w:t>
      </w:r>
      <w:r w:rsidRPr="001515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или </w:t>
      </w:r>
      <w:r>
        <w:rPr>
          <w:rFonts w:ascii="Arial" w:hAnsi="Arial" w:cs="Arial"/>
          <w:b/>
          <w:lang w:val="en-US"/>
        </w:rPr>
        <w:t>RESINLAK</w:t>
      </w:r>
      <w:r>
        <w:rPr>
          <w:rFonts w:ascii="Arial" w:hAnsi="Arial" w:cs="Arial"/>
        </w:rPr>
        <w:t xml:space="preserve">. Върху акрилни оцветявания, пластични текстури или стари боядисвания, намиращи се в добро състояние и имащи отлично сцепление, е необходимо да се нанесе направо продукта, след като се почисти повърхността много добре от прах и замърсявания. Да се положат две или три ръце от </w:t>
      </w:r>
      <w:r w:rsidRPr="00B55835">
        <w:rPr>
          <w:rFonts w:ascii="Arial" w:hAnsi="Arial" w:cs="Arial"/>
          <w:b/>
          <w:lang w:val="en-US"/>
        </w:rPr>
        <w:t>AMBIENTE</w:t>
      </w:r>
      <w:r w:rsidRPr="001515E4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PER</w:t>
      </w:r>
      <w:r w:rsidRPr="001515E4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ALIMENTI</w:t>
      </w:r>
      <w:r>
        <w:rPr>
          <w:rFonts w:ascii="Arial" w:hAnsi="Arial" w:cs="Arial"/>
        </w:rPr>
        <w:t>, като първата се разреди с вода до 5 %, а следващите ръце – без да се разреждат, с помощта на подходящ валяк или четка от полиестерни влакна.</w:t>
      </w:r>
    </w:p>
    <w:p w:rsidR="00084A45" w:rsidRDefault="00084A45" w:rsidP="00084A45">
      <w:pPr>
        <w:rPr>
          <w:rFonts w:ascii="Arial" w:hAnsi="Arial" w:cs="Arial"/>
          <w:b/>
          <w:i/>
        </w:rPr>
      </w:pPr>
    </w:p>
    <w:p w:rsidR="00084A45" w:rsidRDefault="00084A45" w:rsidP="00084A45">
      <w:pPr>
        <w:rPr>
          <w:rFonts w:ascii="Arial" w:hAnsi="Arial" w:cs="Arial"/>
          <w:i/>
        </w:rPr>
      </w:pPr>
      <w:r w:rsidRPr="004746D5">
        <w:rPr>
          <w:rFonts w:ascii="Arial" w:hAnsi="Arial" w:cs="Arial"/>
          <w:b/>
          <w:i/>
        </w:rPr>
        <w:t xml:space="preserve">ВЪРХУ </w:t>
      </w:r>
      <w:r>
        <w:rPr>
          <w:rFonts w:ascii="Arial" w:hAnsi="Arial" w:cs="Arial"/>
          <w:b/>
          <w:i/>
        </w:rPr>
        <w:t>ДЪРВО</w:t>
      </w:r>
      <w:r>
        <w:rPr>
          <w:rFonts w:ascii="Arial" w:hAnsi="Arial" w:cs="Arial"/>
          <w:i/>
        </w:rPr>
        <w:t>:</w:t>
      </w:r>
    </w:p>
    <w:p w:rsidR="00084A45" w:rsidRPr="004D4264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Върху ново дърво да се нанесе една подложна импрегнираща ръка и една ръка от </w:t>
      </w:r>
      <w:r w:rsidRPr="006B7F27">
        <w:rPr>
          <w:rFonts w:ascii="Arial" w:hAnsi="Arial" w:cs="Arial"/>
          <w:i/>
        </w:rPr>
        <w:t>„</w:t>
      </w:r>
      <w:proofErr w:type="spellStart"/>
      <w:r w:rsidRPr="006B7F27">
        <w:rPr>
          <w:rFonts w:ascii="Arial" w:hAnsi="Arial" w:cs="Arial"/>
          <w:i/>
          <w:lang w:val="en-US"/>
        </w:rPr>
        <w:t>sottosmalto</w:t>
      </w:r>
      <w:proofErr w:type="spellEnd"/>
      <w:r w:rsidRPr="006B7F27">
        <w:rPr>
          <w:rFonts w:ascii="Arial" w:hAnsi="Arial" w:cs="Arial"/>
          <w:i/>
        </w:rPr>
        <w:t>”</w:t>
      </w:r>
      <w:r w:rsidRPr="004D4264">
        <w:rPr>
          <w:rFonts w:ascii="Arial" w:hAnsi="Arial" w:cs="Arial"/>
        </w:rPr>
        <w:t xml:space="preserve"> </w:t>
      </w:r>
      <w:r w:rsidRPr="00384C65">
        <w:rPr>
          <w:rFonts w:ascii="Arial" w:hAnsi="Arial" w:cs="Arial"/>
        </w:rPr>
        <w:t>(</w:t>
      </w:r>
      <w:r>
        <w:rPr>
          <w:rFonts w:ascii="Arial" w:hAnsi="Arial" w:cs="Arial"/>
        </w:rPr>
        <w:t>подложен слой под емайлно покритие</w:t>
      </w:r>
      <w:r w:rsidRPr="001515E4">
        <w:rPr>
          <w:rFonts w:ascii="Arial" w:hAnsi="Arial" w:cs="Arial"/>
        </w:rPr>
        <w:t>),</w:t>
      </w:r>
      <w:r w:rsidRPr="00C734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след което върху добре изсъхналата и загладена повърхност да се положат две ръце от неразредения продукт </w:t>
      </w:r>
      <w:r w:rsidRPr="00B55835">
        <w:rPr>
          <w:rFonts w:ascii="Arial" w:hAnsi="Arial" w:cs="Arial"/>
          <w:b/>
          <w:lang w:val="en-US"/>
        </w:rPr>
        <w:t>AMBIENTE</w:t>
      </w:r>
      <w:r w:rsidRPr="001515E4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PER</w:t>
      </w:r>
      <w:r w:rsidRPr="001515E4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ALIMENTI</w:t>
      </w:r>
      <w:r>
        <w:rPr>
          <w:rFonts w:ascii="Arial" w:hAnsi="Arial" w:cs="Arial"/>
        </w:rPr>
        <w:t>.</w:t>
      </w: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  <w:i/>
        </w:rPr>
      </w:pPr>
      <w:r w:rsidRPr="004746D5">
        <w:rPr>
          <w:rFonts w:ascii="Arial" w:hAnsi="Arial" w:cs="Arial"/>
          <w:b/>
          <w:i/>
        </w:rPr>
        <w:t xml:space="preserve">ВЪРХУ </w:t>
      </w:r>
      <w:r>
        <w:rPr>
          <w:rFonts w:ascii="Arial" w:hAnsi="Arial" w:cs="Arial"/>
          <w:b/>
          <w:i/>
        </w:rPr>
        <w:t>ЖЕЛЯЗО</w:t>
      </w:r>
      <w:r>
        <w:rPr>
          <w:rFonts w:ascii="Arial" w:hAnsi="Arial" w:cs="Arial"/>
          <w:i/>
        </w:rPr>
        <w:t>:</w:t>
      </w:r>
    </w:p>
    <w:p w:rsidR="00084A45" w:rsidRPr="004D4264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t>Да се изчетка старателно и да се отстрани изцяло наличната ръжда, да се нанесе една ръка по вътрешна стена и две – по външна стена с антикорозионен грунд, след което да се положат две ръце</w:t>
      </w:r>
      <w:r w:rsidRPr="001515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неразредения продукт </w:t>
      </w:r>
      <w:r w:rsidRPr="00B55835">
        <w:rPr>
          <w:rFonts w:ascii="Arial" w:hAnsi="Arial" w:cs="Arial"/>
          <w:b/>
          <w:lang w:val="en-US"/>
        </w:rPr>
        <w:t>AMBIENTE</w:t>
      </w:r>
      <w:r w:rsidRPr="001515E4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PER</w:t>
      </w:r>
      <w:r w:rsidRPr="001515E4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ALIMENTI</w:t>
      </w:r>
      <w:r>
        <w:rPr>
          <w:rFonts w:ascii="Arial" w:hAnsi="Arial" w:cs="Arial"/>
        </w:rPr>
        <w:t>.</w:t>
      </w:r>
    </w:p>
    <w:p w:rsidR="00084A45" w:rsidRDefault="00084A45" w:rsidP="00084A45">
      <w:pPr>
        <w:rPr>
          <w:rFonts w:ascii="Arial" w:hAnsi="Arial" w:cs="Arial"/>
        </w:rPr>
      </w:pPr>
    </w:p>
    <w:p w:rsidR="00084A45" w:rsidRPr="001515E4" w:rsidRDefault="00084A45" w:rsidP="00084A45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Pr="004746D5">
        <w:rPr>
          <w:rFonts w:ascii="Arial" w:hAnsi="Arial" w:cs="Arial"/>
          <w:b/>
          <w:i/>
        </w:rPr>
        <w:t xml:space="preserve">ВЪРХУ </w:t>
      </w:r>
      <w:r>
        <w:rPr>
          <w:rFonts w:ascii="Arial" w:hAnsi="Arial" w:cs="Arial"/>
          <w:b/>
          <w:i/>
        </w:rPr>
        <w:t>ЦИНК И ЛЕКИ СПЛАВИ</w:t>
      </w:r>
      <w:r>
        <w:rPr>
          <w:rFonts w:ascii="Arial" w:hAnsi="Arial" w:cs="Arial"/>
          <w:i/>
        </w:rPr>
        <w:t>:</w:t>
      </w:r>
    </w:p>
    <w:p w:rsidR="00084A45" w:rsidRPr="001D796E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 се измият и обезмаслят повърхностите, посредством абразивна гъба, с разтвор от вода, амоняк и миещ препарат, след което да се нанесат две или три ръце с </w:t>
      </w:r>
      <w:r w:rsidRPr="00B55835">
        <w:rPr>
          <w:rFonts w:ascii="Arial" w:hAnsi="Arial" w:cs="Arial"/>
          <w:b/>
          <w:lang w:val="en-US"/>
        </w:rPr>
        <w:t>AMBIENTE</w:t>
      </w:r>
      <w:r w:rsidRPr="001515E4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PER</w:t>
      </w:r>
      <w:r w:rsidRPr="001515E4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ALIMENTI</w:t>
      </w:r>
      <w:r>
        <w:rPr>
          <w:rFonts w:ascii="Arial" w:hAnsi="Arial" w:cs="Arial"/>
        </w:rPr>
        <w:t>, от които първата – разредена до 5 %, а следващите - неразредени.</w:t>
      </w:r>
    </w:p>
    <w:p w:rsidR="00084A45" w:rsidRDefault="00084A45" w:rsidP="00084A45">
      <w:pPr>
        <w:rPr>
          <w:rFonts w:ascii="Arial" w:hAnsi="Arial" w:cs="Arial"/>
        </w:rPr>
      </w:pPr>
    </w:p>
    <w:p w:rsidR="00084A45" w:rsidRPr="008F5FE6" w:rsidRDefault="00084A45" w:rsidP="00084A45">
      <w:pPr>
        <w:rPr>
          <w:rFonts w:ascii="Arial" w:hAnsi="Arial" w:cs="Arial"/>
          <w:i/>
        </w:rPr>
      </w:pPr>
      <w:r w:rsidRPr="004746D5">
        <w:rPr>
          <w:rFonts w:ascii="Arial" w:hAnsi="Arial" w:cs="Arial"/>
          <w:b/>
          <w:i/>
        </w:rPr>
        <w:t xml:space="preserve">ВЪРХУ </w:t>
      </w:r>
      <w:r>
        <w:rPr>
          <w:rFonts w:ascii="Arial" w:hAnsi="Arial" w:cs="Arial"/>
          <w:b/>
          <w:i/>
          <w:lang w:val="en-US"/>
        </w:rPr>
        <w:t>PVC</w:t>
      </w:r>
      <w:r>
        <w:rPr>
          <w:rFonts w:ascii="Arial" w:hAnsi="Arial" w:cs="Arial"/>
          <w:b/>
          <w:i/>
        </w:rPr>
        <w:t xml:space="preserve"> И ПЛАСТМАСОВИ МАТЕРИАЛИ</w:t>
      </w:r>
      <w:r>
        <w:rPr>
          <w:rFonts w:ascii="Arial" w:hAnsi="Arial" w:cs="Arial"/>
          <w:i/>
        </w:rPr>
        <w:t>:</w:t>
      </w:r>
    </w:p>
    <w:p w:rsidR="00084A45" w:rsidRPr="001D796E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Да се зашкури повърхността, да се почисти от прах и замърсявания, след което да се нанесе продукта, както бе посочено по-горе.</w:t>
      </w:r>
    </w:p>
    <w:bookmarkEnd w:id="0"/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Pr="00D91FAD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084A45" w:rsidRPr="00D91FAD" w:rsidRDefault="00084A45" w:rsidP="00084A45">
      <w:pPr>
        <w:rPr>
          <w:rFonts w:ascii="Arial" w:hAnsi="Arial" w:cs="Arial"/>
        </w:rPr>
      </w:pPr>
    </w:p>
    <w:p w:rsidR="00084A45" w:rsidRPr="00D91FAD" w:rsidRDefault="00084A45" w:rsidP="00084A4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084A45" w:rsidRPr="00D91FAD" w:rsidRDefault="00084A45" w:rsidP="00084A4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084A45" w:rsidRPr="00D91FAD" w:rsidRDefault="00084A45" w:rsidP="00084A4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084A45" w:rsidRPr="00D91FAD" w:rsidRDefault="00084A45" w:rsidP="00084A4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084A45" w:rsidRPr="00D91FAD" w:rsidRDefault="00084A45" w:rsidP="00084A4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084A45" w:rsidRPr="00D91FAD" w:rsidRDefault="00084A45" w:rsidP="00084A4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осигури достатъчно количество от една единствена партида за работата или колкото може по-малко боя за свършване на определените части на работата, с цел да не се прояви очевидна разлика в тоналността.</w:t>
      </w:r>
    </w:p>
    <w:p w:rsidR="00084A45" w:rsidRPr="00D91FAD" w:rsidRDefault="00084A45" w:rsidP="00084A4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измият с вода инструментите, веднага след употребата им.</w:t>
      </w:r>
    </w:p>
    <w:p w:rsidR="00084A45" w:rsidRPr="00D91FAD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084A45" w:rsidRDefault="00084A45" w:rsidP="00084A45">
      <w:pPr>
        <w:ind w:left="4320" w:hanging="4320"/>
        <w:rPr>
          <w:rFonts w:ascii="Arial" w:hAnsi="Arial" w:cs="Arial"/>
          <w:b/>
        </w:rPr>
      </w:pPr>
    </w:p>
    <w:p w:rsidR="00084A45" w:rsidRDefault="00084A45" w:rsidP="00084A45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ИЗСЪХВАНЕ</w:t>
      </w:r>
      <w:r w:rsidRPr="001515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ПРИ </w:t>
      </w:r>
      <w:r w:rsidRPr="001515E4">
        <w:rPr>
          <w:rFonts w:ascii="Arial" w:hAnsi="Arial" w:cs="Arial"/>
          <w:b/>
        </w:rPr>
        <w:t>20º С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повърхностно (без да задържа прах) – за около 10 минути</w:t>
      </w:r>
    </w:p>
    <w:p w:rsidR="00084A45" w:rsidRDefault="00084A45" w:rsidP="00084A45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СУХО НА ПИПАНЕ: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след 1 – 2 часа</w:t>
      </w:r>
    </w:p>
    <w:p w:rsidR="00084A45" w:rsidRDefault="00084A45" w:rsidP="00084A45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ВЪЗМОЖНОСТ ЗА ПОЛАГАНЕ НА </w:t>
      </w:r>
    </w:p>
    <w:p w:rsidR="00084A45" w:rsidRDefault="00084A45" w:rsidP="00084A45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ОЦВЕТЯВАНЕ ОТГОРЕ: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след 4 – 6 часа</w:t>
      </w:r>
    </w:p>
    <w:p w:rsidR="00084A45" w:rsidRPr="00D4696B" w:rsidRDefault="00084A45" w:rsidP="00084A45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СУХО В ДЪЛБОЧИНА: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след около 12 часа</w:t>
      </w:r>
    </w:p>
    <w:p w:rsidR="00084A45" w:rsidRPr="00A77256" w:rsidRDefault="00084A45" w:rsidP="00084A45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0.070 – 0.080 </w:t>
      </w:r>
      <w:r>
        <w:rPr>
          <w:rFonts w:ascii="Arial" w:hAnsi="Arial" w:cs="Arial"/>
          <w:lang w:val="en-US"/>
        </w:rPr>
        <w:t>l</w:t>
      </w:r>
      <w:r w:rsidRPr="00D4696B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 w:rsidRPr="00A772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 ръка</w:t>
      </w:r>
    </w:p>
    <w:p w:rsidR="00084A45" w:rsidRPr="00D4696B" w:rsidRDefault="00084A45" w:rsidP="00084A45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ГЛАНЦ: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сатенен около 30</w:t>
      </w:r>
      <w:r>
        <w:rPr>
          <w:rFonts w:ascii="Arial" w:hAnsi="Arial" w:cs="Arial"/>
          <w:lang w:val="en-US"/>
        </w:rPr>
        <w:t>G</w:t>
      </w:r>
      <w:r w:rsidRPr="00D469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 60º, лъскав от 60 до 80</w:t>
      </w:r>
      <w:r>
        <w:rPr>
          <w:rFonts w:ascii="Arial" w:hAnsi="Arial" w:cs="Arial"/>
          <w:lang w:val="en-US"/>
        </w:rPr>
        <w:t>G</w:t>
      </w:r>
      <w:r>
        <w:rPr>
          <w:rFonts w:ascii="Arial" w:hAnsi="Arial" w:cs="Arial"/>
        </w:rPr>
        <w:t xml:space="preserve"> при 60º - в зависимост от цвета</w:t>
      </w:r>
    </w:p>
    <w:p w:rsidR="00084A45" w:rsidRPr="00ED1BA4" w:rsidRDefault="00084A45" w:rsidP="00084A45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СПЕЦИФИЧНО ТЕГЛО: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1.150 ± 0.05 </w:t>
      </w:r>
      <w:r>
        <w:rPr>
          <w:rFonts w:ascii="Arial" w:hAnsi="Arial" w:cs="Arial"/>
          <w:lang w:val="en-US"/>
        </w:rPr>
        <w:t>kg</w:t>
      </w:r>
      <w:r w:rsidRPr="00ED1BA4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l</w:t>
      </w:r>
    </w:p>
    <w:p w:rsidR="00084A45" w:rsidRPr="00ED1BA4" w:rsidRDefault="00084A45" w:rsidP="00084A45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СУХ ОСТАТЪК (В ОБЕМ):</w:t>
      </w:r>
      <w:r>
        <w:rPr>
          <w:rFonts w:ascii="Arial" w:hAnsi="Arial" w:cs="Arial"/>
        </w:rPr>
        <w:tab/>
        <w:t>гланцов – 33 %, сатенен – 38 %</w:t>
      </w:r>
    </w:p>
    <w:p w:rsidR="00084A45" w:rsidRDefault="00084A45" w:rsidP="00084A45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СУХ ОСТАТЪК (В ТЕГЛО):</w:t>
      </w:r>
      <w:r>
        <w:rPr>
          <w:rFonts w:ascii="Arial" w:hAnsi="Arial" w:cs="Arial"/>
        </w:rPr>
        <w:tab/>
        <w:t>гланцов – 46 %, сатенен – 48 %</w:t>
      </w:r>
    </w:p>
    <w:p w:rsidR="00084A45" w:rsidRDefault="00084A45" w:rsidP="00084A45">
      <w:pPr>
        <w:ind w:left="4320" w:hanging="4320"/>
        <w:rPr>
          <w:rFonts w:ascii="Arial" w:hAnsi="Arial" w:cs="Arial"/>
          <w:b/>
        </w:rPr>
      </w:pPr>
      <w:r w:rsidRPr="00EE520F">
        <w:rPr>
          <w:rFonts w:ascii="Arial" w:hAnsi="Arial" w:cs="Arial"/>
          <w:b/>
          <w:lang w:val="en-US"/>
        </w:rPr>
        <w:t>PVC</w:t>
      </w:r>
      <w:r>
        <w:rPr>
          <w:rFonts w:ascii="Arial" w:hAnsi="Arial" w:cs="Arial"/>
          <w:b/>
        </w:rPr>
        <w:t xml:space="preserve"> (Обемна пигментна</w:t>
      </w:r>
    </w:p>
    <w:p w:rsidR="00084A45" w:rsidRPr="00F53EE7" w:rsidRDefault="00084A45" w:rsidP="00084A45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концентрация):</w:t>
      </w:r>
      <w:r w:rsidRPr="00F53EE7">
        <w:rPr>
          <w:rFonts w:ascii="Arial" w:hAnsi="Arial" w:cs="Arial"/>
          <w:b/>
        </w:rPr>
        <w:tab/>
      </w:r>
      <w:r w:rsidRPr="00F53EE7">
        <w:rPr>
          <w:rFonts w:ascii="Arial" w:hAnsi="Arial" w:cs="Arial"/>
        </w:rPr>
        <w:t>15 %</w:t>
      </w:r>
    </w:p>
    <w:p w:rsidR="00084A45" w:rsidRDefault="00084A45" w:rsidP="00084A45">
      <w:pPr>
        <w:ind w:left="4320" w:hanging="432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lang w:val="en-US"/>
        </w:rPr>
        <w:t>pH</w:t>
      </w:r>
      <w:proofErr w:type="gramEnd"/>
      <w:r>
        <w:rPr>
          <w:rFonts w:ascii="Arial" w:hAnsi="Arial" w:cs="Arial"/>
          <w:b/>
        </w:rPr>
        <w:t>:</w:t>
      </w:r>
      <w:r w:rsidRPr="00F53EE7">
        <w:rPr>
          <w:rFonts w:ascii="Arial" w:hAnsi="Arial" w:cs="Arial"/>
          <w:b/>
        </w:rPr>
        <w:tab/>
      </w:r>
      <w:r>
        <w:rPr>
          <w:rFonts w:ascii="Arial" w:hAnsi="Arial" w:cs="Arial"/>
        </w:rPr>
        <w:t>8 – 9</w:t>
      </w:r>
    </w:p>
    <w:p w:rsidR="00084A45" w:rsidRPr="00D91FAD" w:rsidRDefault="00084A45" w:rsidP="00084A45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РАЗРЕДИТЕЛ (за сухия продукт):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вода</w:t>
      </w:r>
    </w:p>
    <w:p w:rsidR="00084A45" w:rsidRPr="00D91FAD" w:rsidRDefault="00084A45" w:rsidP="00084A45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14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, 4 </w:t>
      </w:r>
      <w:r>
        <w:rPr>
          <w:rFonts w:ascii="Arial" w:hAnsi="Arial" w:cs="Arial"/>
          <w:lang w:val="en-US"/>
        </w:rPr>
        <w:t>l</w:t>
      </w:r>
      <w:r w:rsidRPr="00A772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</w:t>
      </w:r>
      <w:r w:rsidRPr="00154B75">
        <w:rPr>
          <w:rFonts w:ascii="Arial" w:hAnsi="Arial" w:cs="Arial"/>
        </w:rPr>
        <w:t xml:space="preserve">750 </w:t>
      </w:r>
      <w:r>
        <w:rPr>
          <w:rFonts w:ascii="Arial" w:hAnsi="Arial" w:cs="Arial"/>
          <w:lang w:val="en-US"/>
        </w:rPr>
        <w:t>ml</w:t>
      </w:r>
    </w:p>
    <w:p w:rsidR="00084A45" w:rsidRPr="00154B75" w:rsidRDefault="00084A45" w:rsidP="00084A45">
      <w:pPr>
        <w:ind w:left="4320" w:hanging="4305"/>
        <w:jc w:val="both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lastRenderedPageBreak/>
        <w:t>ЦВЕТОВЕ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Бяло, </w:t>
      </w:r>
      <w:r w:rsidRPr="00154B75">
        <w:rPr>
          <w:rFonts w:ascii="Arial" w:hAnsi="Arial" w:cs="Arial"/>
          <w:b/>
        </w:rPr>
        <w:t>“</w:t>
      </w:r>
      <w:r w:rsidRPr="00154B75">
        <w:rPr>
          <w:rFonts w:ascii="Arial" w:hAnsi="Arial" w:cs="Arial"/>
          <w:b/>
          <w:lang w:val="it-IT"/>
        </w:rPr>
        <w:t>NCS</w:t>
      </w:r>
      <w:r w:rsidRPr="00154B75">
        <w:rPr>
          <w:rFonts w:ascii="Arial" w:hAnsi="Arial" w:cs="Arial"/>
          <w:b/>
        </w:rPr>
        <w:t xml:space="preserve"> – </w:t>
      </w:r>
      <w:r w:rsidRPr="00154B75">
        <w:rPr>
          <w:rFonts w:ascii="Arial" w:hAnsi="Arial" w:cs="Arial"/>
          <w:b/>
          <w:lang w:val="it-IT"/>
        </w:rPr>
        <w:t>Moodscapes</w:t>
      </w:r>
      <w:r w:rsidRPr="00154B75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</w:rPr>
        <w:t xml:space="preserve">976 цвята, </w:t>
      </w:r>
      <w:r w:rsidRPr="00154B75">
        <w:rPr>
          <w:rFonts w:ascii="Arial" w:hAnsi="Arial" w:cs="Arial"/>
          <w:b/>
        </w:rPr>
        <w:t>“</w:t>
      </w:r>
      <w:r w:rsidRPr="00154B75">
        <w:rPr>
          <w:rFonts w:ascii="Arial" w:hAnsi="Arial" w:cs="Arial"/>
          <w:b/>
          <w:lang w:val="it-IT"/>
        </w:rPr>
        <w:t>I</w:t>
      </w:r>
      <w:r w:rsidRPr="00154B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</w:t>
      </w:r>
      <w:r w:rsidRPr="00154B75">
        <w:rPr>
          <w:rFonts w:ascii="Arial" w:hAnsi="Arial" w:cs="Arial"/>
          <w:b/>
          <w:lang w:val="it-IT"/>
        </w:rPr>
        <w:t>olori</w:t>
      </w:r>
      <w:r w:rsidRPr="00154B75">
        <w:rPr>
          <w:rFonts w:ascii="Arial" w:hAnsi="Arial" w:cs="Arial"/>
          <w:b/>
        </w:rPr>
        <w:t xml:space="preserve"> </w:t>
      </w:r>
      <w:r w:rsidRPr="00154B75">
        <w:rPr>
          <w:rFonts w:ascii="Arial" w:hAnsi="Arial" w:cs="Arial"/>
          <w:b/>
          <w:lang w:val="it-IT"/>
        </w:rPr>
        <w:t>del</w:t>
      </w:r>
      <w:r w:rsidRPr="00154B75">
        <w:rPr>
          <w:rFonts w:ascii="Arial" w:hAnsi="Arial" w:cs="Arial"/>
          <w:b/>
        </w:rPr>
        <w:t xml:space="preserve"> </w:t>
      </w:r>
      <w:r w:rsidRPr="00154B75">
        <w:rPr>
          <w:rFonts w:ascii="Arial" w:hAnsi="Arial" w:cs="Arial"/>
          <w:b/>
          <w:lang w:val="it-IT"/>
        </w:rPr>
        <w:t>Colore</w:t>
      </w:r>
      <w:r w:rsidRPr="00154B75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</w:rPr>
        <w:t xml:space="preserve">228 цвята, </w:t>
      </w:r>
      <w:r w:rsidRPr="00154B75">
        <w:rPr>
          <w:rFonts w:ascii="Arial" w:hAnsi="Arial" w:cs="Arial"/>
          <w:b/>
        </w:rPr>
        <w:t>“</w:t>
      </w:r>
      <w:r>
        <w:rPr>
          <w:rFonts w:ascii="Arial" w:hAnsi="Arial" w:cs="Arial"/>
          <w:b/>
          <w:lang w:val="en-US"/>
        </w:rPr>
        <w:t>RAL</w:t>
      </w:r>
      <w:r w:rsidRPr="00154B75">
        <w:rPr>
          <w:rFonts w:ascii="Arial" w:hAnsi="Arial" w:cs="Arial"/>
          <w:b/>
        </w:rPr>
        <w:t xml:space="preserve">” </w:t>
      </w:r>
      <w:r w:rsidRPr="00154B75">
        <w:rPr>
          <w:rFonts w:ascii="Arial" w:hAnsi="Arial" w:cs="Arial"/>
        </w:rPr>
        <w:t xml:space="preserve">174 </w:t>
      </w:r>
      <w:r>
        <w:rPr>
          <w:rFonts w:ascii="Arial" w:hAnsi="Arial" w:cs="Arial"/>
        </w:rPr>
        <w:t>цвята.</w:t>
      </w:r>
    </w:p>
    <w:p w:rsidR="00084A45" w:rsidRDefault="00084A45" w:rsidP="00084A45">
      <w:pPr>
        <w:rPr>
          <w:rFonts w:ascii="Arial" w:hAnsi="Arial" w:cs="Arial"/>
          <w:b/>
        </w:rPr>
      </w:pPr>
    </w:p>
    <w:p w:rsidR="00084A45" w:rsidRDefault="00084A45" w:rsidP="00084A45">
      <w:pPr>
        <w:rPr>
          <w:rFonts w:ascii="Arial" w:hAnsi="Arial" w:cs="Arial"/>
          <w:b/>
        </w:rPr>
      </w:pPr>
    </w:p>
    <w:p w:rsidR="00084A45" w:rsidRDefault="00084A45" w:rsidP="00084A45">
      <w:pPr>
        <w:rPr>
          <w:rFonts w:ascii="Arial" w:hAnsi="Arial" w:cs="Arial"/>
          <w:b/>
        </w:rPr>
      </w:pPr>
    </w:p>
    <w:p w:rsidR="00084A45" w:rsidRDefault="00084A45" w:rsidP="00084A45">
      <w:pPr>
        <w:rPr>
          <w:rFonts w:ascii="Arial" w:hAnsi="Arial" w:cs="Arial"/>
          <w:b/>
        </w:rPr>
      </w:pPr>
    </w:p>
    <w:p w:rsidR="00084A45" w:rsidRDefault="00084A45" w:rsidP="00084A45">
      <w:pPr>
        <w:rPr>
          <w:rFonts w:ascii="Arial" w:hAnsi="Arial" w:cs="Arial"/>
          <w:b/>
        </w:rPr>
      </w:pPr>
    </w:p>
    <w:tbl>
      <w:tblPr>
        <w:tblStyle w:val="TableGrid"/>
        <w:tblW w:w="9760" w:type="dxa"/>
        <w:tblLook w:val="01E0" w:firstRow="1" w:lastRow="1" w:firstColumn="1" w:lastColumn="1" w:noHBand="0" w:noVBand="0"/>
      </w:tblPr>
      <w:tblGrid>
        <w:gridCol w:w="1171"/>
        <w:gridCol w:w="2173"/>
        <w:gridCol w:w="2096"/>
        <w:gridCol w:w="1302"/>
        <w:gridCol w:w="1579"/>
        <w:gridCol w:w="1439"/>
      </w:tblGrid>
      <w:tr w:rsidR="00084A45" w:rsidTr="00323101">
        <w:tc>
          <w:tcPr>
            <w:tcW w:w="9760" w:type="dxa"/>
            <w:gridSpan w:val="6"/>
          </w:tcPr>
          <w:p w:rsidR="00084A45" w:rsidRPr="008B6F1E" w:rsidRDefault="00084A45" w:rsidP="003231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ИЗВЪРШЕНИ ИЗПИТВАНИЯ ЗА СЪОТВЕТСТВИЕ С </w:t>
            </w:r>
            <w:r>
              <w:rPr>
                <w:rFonts w:ascii="Arial" w:hAnsi="Arial" w:cs="Arial"/>
                <w:b/>
                <w:lang w:val="en-US"/>
              </w:rPr>
              <w:t>UNI</w:t>
            </w:r>
            <w:r w:rsidRPr="008B6F1E">
              <w:rPr>
                <w:rFonts w:ascii="Arial" w:hAnsi="Arial" w:cs="Arial"/>
                <w:b/>
              </w:rPr>
              <w:t xml:space="preserve"> 11021:2002</w:t>
            </w:r>
          </w:p>
          <w:p w:rsidR="00084A45" w:rsidRPr="008B6F1E" w:rsidRDefault="00084A45" w:rsidP="003231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РЕЗУЛТАТИ</w:t>
            </w:r>
          </w:p>
        </w:tc>
      </w:tr>
      <w:tr w:rsidR="00084A45" w:rsidTr="00323101">
        <w:tc>
          <w:tcPr>
            <w:tcW w:w="1171" w:type="dxa"/>
          </w:tcPr>
          <w:p w:rsidR="00084A45" w:rsidRPr="008B6F1E" w:rsidRDefault="00084A45" w:rsidP="003231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F1E">
              <w:rPr>
                <w:rFonts w:ascii="Arial" w:hAnsi="Arial" w:cs="Arial"/>
                <w:b/>
                <w:sz w:val="22"/>
                <w:szCs w:val="22"/>
              </w:rPr>
              <w:t>Позиция</w:t>
            </w:r>
          </w:p>
        </w:tc>
        <w:tc>
          <w:tcPr>
            <w:tcW w:w="2173" w:type="dxa"/>
          </w:tcPr>
          <w:p w:rsidR="00084A45" w:rsidRPr="008B6F1E" w:rsidRDefault="00084A45" w:rsidP="003231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F1E">
              <w:rPr>
                <w:rFonts w:ascii="Arial" w:hAnsi="Arial" w:cs="Arial"/>
                <w:b/>
                <w:sz w:val="22"/>
                <w:szCs w:val="22"/>
              </w:rPr>
              <w:t>Изпитване</w:t>
            </w:r>
          </w:p>
        </w:tc>
        <w:tc>
          <w:tcPr>
            <w:tcW w:w="2096" w:type="dxa"/>
          </w:tcPr>
          <w:p w:rsidR="00084A45" w:rsidRPr="008B6F1E" w:rsidRDefault="00084A45" w:rsidP="003231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F1E">
              <w:rPr>
                <w:rFonts w:ascii="Arial" w:hAnsi="Arial" w:cs="Arial"/>
                <w:b/>
                <w:sz w:val="22"/>
                <w:szCs w:val="22"/>
              </w:rPr>
              <w:t>Метод на измерване</w:t>
            </w:r>
          </w:p>
        </w:tc>
        <w:tc>
          <w:tcPr>
            <w:tcW w:w="1302" w:type="dxa"/>
          </w:tcPr>
          <w:p w:rsidR="00084A45" w:rsidRPr="008B6F1E" w:rsidRDefault="00084A45" w:rsidP="003231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F1E">
              <w:rPr>
                <w:rFonts w:ascii="Arial" w:hAnsi="Arial" w:cs="Arial"/>
                <w:b/>
                <w:sz w:val="22"/>
                <w:szCs w:val="22"/>
              </w:rPr>
              <w:t>Измерена стойност</w:t>
            </w:r>
          </w:p>
        </w:tc>
        <w:tc>
          <w:tcPr>
            <w:tcW w:w="1579" w:type="dxa"/>
          </w:tcPr>
          <w:p w:rsidR="00084A45" w:rsidRPr="008B6F1E" w:rsidRDefault="00084A45" w:rsidP="003231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F1E">
              <w:rPr>
                <w:rFonts w:ascii="Arial" w:hAnsi="Arial" w:cs="Arial"/>
                <w:b/>
                <w:sz w:val="22"/>
                <w:szCs w:val="22"/>
              </w:rPr>
              <w:t>Референтна стойност</w:t>
            </w:r>
          </w:p>
        </w:tc>
        <w:tc>
          <w:tcPr>
            <w:tcW w:w="1439" w:type="dxa"/>
          </w:tcPr>
          <w:p w:rsidR="00084A45" w:rsidRPr="008B6F1E" w:rsidRDefault="00084A45" w:rsidP="003231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F1E">
              <w:rPr>
                <w:rFonts w:ascii="Arial" w:hAnsi="Arial" w:cs="Arial"/>
                <w:b/>
                <w:sz w:val="22"/>
                <w:szCs w:val="22"/>
              </w:rPr>
              <w:t>Резултат</w:t>
            </w:r>
          </w:p>
        </w:tc>
      </w:tr>
      <w:tr w:rsidR="00084A45" w:rsidTr="00323101">
        <w:tc>
          <w:tcPr>
            <w:tcW w:w="9760" w:type="dxa"/>
            <w:gridSpan w:val="6"/>
          </w:tcPr>
          <w:p w:rsidR="00084A45" w:rsidRDefault="00084A45" w:rsidP="003231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ОСНОВНИ СВОЙСТВА</w:t>
            </w:r>
          </w:p>
        </w:tc>
      </w:tr>
      <w:tr w:rsidR="00084A45" w:rsidTr="00323101">
        <w:tc>
          <w:tcPr>
            <w:tcW w:w="1171" w:type="dxa"/>
          </w:tcPr>
          <w:p w:rsidR="00084A45" w:rsidRPr="00795C2A" w:rsidRDefault="00084A45" w:rsidP="00323101">
            <w:pPr>
              <w:jc w:val="center"/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7.1</w:t>
            </w:r>
          </w:p>
        </w:tc>
        <w:tc>
          <w:tcPr>
            <w:tcW w:w="2173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Задържане на замърсявания</w:t>
            </w:r>
          </w:p>
        </w:tc>
        <w:tc>
          <w:tcPr>
            <w:tcW w:w="2096" w:type="dxa"/>
          </w:tcPr>
          <w:p w:rsidR="00084A45" w:rsidRPr="00795C2A" w:rsidRDefault="00084A45" w:rsidP="003231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UNI 10792</w:t>
            </w:r>
          </w:p>
        </w:tc>
        <w:tc>
          <w:tcPr>
            <w:tcW w:w="1302" w:type="dxa"/>
          </w:tcPr>
          <w:p w:rsidR="00084A45" w:rsidRPr="00795C2A" w:rsidRDefault="00084A45" w:rsidP="003231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ΔL = 0.30</w:t>
            </w:r>
          </w:p>
        </w:tc>
        <w:tc>
          <w:tcPr>
            <w:tcW w:w="1579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ΔL ≤ 3.0</w:t>
            </w:r>
          </w:p>
        </w:tc>
        <w:tc>
          <w:tcPr>
            <w:tcW w:w="1439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Успешно преминава</w:t>
            </w:r>
          </w:p>
        </w:tc>
      </w:tr>
      <w:tr w:rsidR="00084A45" w:rsidTr="00323101">
        <w:tc>
          <w:tcPr>
            <w:tcW w:w="1171" w:type="dxa"/>
          </w:tcPr>
          <w:p w:rsidR="00084A45" w:rsidRPr="00795C2A" w:rsidRDefault="00084A45" w:rsidP="00323101">
            <w:pPr>
              <w:jc w:val="center"/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7.2</w:t>
            </w:r>
          </w:p>
        </w:tc>
        <w:tc>
          <w:tcPr>
            <w:tcW w:w="2173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Отделяне на миризми</w:t>
            </w:r>
          </w:p>
        </w:tc>
        <w:tc>
          <w:tcPr>
            <w:tcW w:w="2096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А</w:t>
            </w:r>
          </w:p>
        </w:tc>
        <w:tc>
          <w:tcPr>
            <w:tcW w:w="1302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79" w:type="dxa"/>
          </w:tcPr>
          <w:p w:rsidR="00084A45" w:rsidRPr="008B6F1E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≤</w:t>
            </w:r>
            <w:r>
              <w:rPr>
                <w:rFonts w:ascii="Arial" w:hAnsi="Arial" w:cs="Arial"/>
              </w:rPr>
              <w:t xml:space="preserve"> 1.0</w:t>
            </w:r>
          </w:p>
        </w:tc>
        <w:tc>
          <w:tcPr>
            <w:tcW w:w="1439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Успешно преминава</w:t>
            </w:r>
          </w:p>
        </w:tc>
      </w:tr>
      <w:tr w:rsidR="00084A45" w:rsidTr="00323101">
        <w:tc>
          <w:tcPr>
            <w:tcW w:w="9760" w:type="dxa"/>
            <w:gridSpan w:val="6"/>
          </w:tcPr>
          <w:p w:rsidR="00084A45" w:rsidRDefault="00084A45" w:rsidP="003231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СПЕЦИФИЧНИ СВОЙСТВА</w:t>
            </w:r>
          </w:p>
        </w:tc>
      </w:tr>
      <w:tr w:rsidR="00084A45" w:rsidTr="00323101">
        <w:tc>
          <w:tcPr>
            <w:tcW w:w="1171" w:type="dxa"/>
          </w:tcPr>
          <w:p w:rsidR="00084A45" w:rsidRPr="00795C2A" w:rsidRDefault="00084A45" w:rsidP="00323101">
            <w:pPr>
              <w:jc w:val="center"/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8.1</w:t>
            </w:r>
          </w:p>
        </w:tc>
        <w:tc>
          <w:tcPr>
            <w:tcW w:w="2173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Устойчивост на измиване</w:t>
            </w:r>
          </w:p>
        </w:tc>
        <w:tc>
          <w:tcPr>
            <w:tcW w:w="2096" w:type="dxa"/>
          </w:tcPr>
          <w:p w:rsidR="00084A45" w:rsidRPr="00795C2A" w:rsidRDefault="00084A45" w:rsidP="003231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UNI 10</w:t>
            </w:r>
            <w:r>
              <w:rPr>
                <w:rFonts w:ascii="Arial" w:hAnsi="Arial" w:cs="Arial"/>
              </w:rPr>
              <w:t>560</w:t>
            </w:r>
          </w:p>
        </w:tc>
        <w:tc>
          <w:tcPr>
            <w:tcW w:w="1302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5000</w:t>
            </w:r>
          </w:p>
        </w:tc>
        <w:tc>
          <w:tcPr>
            <w:tcW w:w="1579" w:type="dxa"/>
          </w:tcPr>
          <w:p w:rsidR="00084A45" w:rsidRPr="008B6F1E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≥</w:t>
            </w:r>
            <w:r>
              <w:rPr>
                <w:rFonts w:ascii="Arial" w:hAnsi="Arial" w:cs="Arial"/>
              </w:rPr>
              <w:t xml:space="preserve"> 5000</w:t>
            </w:r>
          </w:p>
        </w:tc>
        <w:tc>
          <w:tcPr>
            <w:tcW w:w="1439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Успешно преминава</w:t>
            </w:r>
          </w:p>
        </w:tc>
      </w:tr>
      <w:tr w:rsidR="00084A45" w:rsidRPr="00EE520F" w:rsidTr="00323101">
        <w:tc>
          <w:tcPr>
            <w:tcW w:w="1171" w:type="dxa"/>
          </w:tcPr>
          <w:p w:rsidR="00084A45" w:rsidRPr="00795C2A" w:rsidRDefault="00084A45" w:rsidP="00323101">
            <w:pPr>
              <w:jc w:val="center"/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8.2</w:t>
            </w:r>
          </w:p>
        </w:tc>
        <w:tc>
          <w:tcPr>
            <w:tcW w:w="2173" w:type="dxa"/>
          </w:tcPr>
          <w:p w:rsidR="00084A45" w:rsidRPr="00EE520F" w:rsidRDefault="00084A45" w:rsidP="003231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Почистваемост</w:t>
            </w:r>
          </w:p>
        </w:tc>
        <w:tc>
          <w:tcPr>
            <w:tcW w:w="2096" w:type="dxa"/>
          </w:tcPr>
          <w:p w:rsidR="00084A45" w:rsidRPr="00795C2A" w:rsidRDefault="00084A45" w:rsidP="003231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1302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Δ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  <w:lang w:val="en-US"/>
              </w:rPr>
              <w:t xml:space="preserve"> = </w:t>
            </w:r>
            <w:r>
              <w:rPr>
                <w:rFonts w:ascii="Arial" w:hAnsi="Arial" w:cs="Arial"/>
              </w:rPr>
              <w:t>1.32</w:t>
            </w:r>
          </w:p>
        </w:tc>
        <w:tc>
          <w:tcPr>
            <w:tcW w:w="1579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Δ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  <w:lang w:val="en-US"/>
              </w:rPr>
              <w:t xml:space="preserve"> ≤ 3.0</w:t>
            </w:r>
          </w:p>
        </w:tc>
        <w:tc>
          <w:tcPr>
            <w:tcW w:w="1439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Успешно преминава</w:t>
            </w:r>
          </w:p>
        </w:tc>
      </w:tr>
      <w:tr w:rsidR="00084A45" w:rsidTr="00323101">
        <w:tc>
          <w:tcPr>
            <w:tcW w:w="1171" w:type="dxa"/>
          </w:tcPr>
          <w:p w:rsidR="00084A45" w:rsidRPr="00795C2A" w:rsidRDefault="00084A45" w:rsidP="00323101">
            <w:pPr>
              <w:jc w:val="center"/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8.3</w:t>
            </w:r>
          </w:p>
        </w:tc>
        <w:tc>
          <w:tcPr>
            <w:tcW w:w="2173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Устойчивост на плесени</w:t>
            </w:r>
          </w:p>
        </w:tc>
        <w:tc>
          <w:tcPr>
            <w:tcW w:w="2096" w:type="dxa"/>
          </w:tcPr>
          <w:p w:rsidR="00084A45" w:rsidRPr="00795C2A" w:rsidRDefault="00084A45" w:rsidP="003231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1302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79" w:type="dxa"/>
          </w:tcPr>
          <w:p w:rsidR="00084A45" w:rsidRPr="008B6F1E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≤</w:t>
            </w:r>
            <w:r>
              <w:rPr>
                <w:rFonts w:ascii="Arial" w:hAnsi="Arial" w:cs="Arial"/>
              </w:rPr>
              <w:t xml:space="preserve"> 1.0</w:t>
            </w:r>
          </w:p>
        </w:tc>
        <w:tc>
          <w:tcPr>
            <w:tcW w:w="1439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Успешно преминава</w:t>
            </w:r>
          </w:p>
        </w:tc>
      </w:tr>
      <w:tr w:rsidR="00084A45" w:rsidTr="00323101">
        <w:tc>
          <w:tcPr>
            <w:tcW w:w="1171" w:type="dxa"/>
          </w:tcPr>
          <w:p w:rsidR="00084A45" w:rsidRPr="00795C2A" w:rsidRDefault="00084A45" w:rsidP="00323101">
            <w:pPr>
              <w:jc w:val="center"/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8.4</w:t>
            </w:r>
          </w:p>
        </w:tc>
        <w:tc>
          <w:tcPr>
            <w:tcW w:w="2173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Устойчивост на специални измиващи средства</w:t>
            </w:r>
          </w:p>
        </w:tc>
        <w:tc>
          <w:tcPr>
            <w:tcW w:w="2096" w:type="dxa"/>
          </w:tcPr>
          <w:p w:rsidR="00084A45" w:rsidRPr="00795C2A" w:rsidRDefault="00084A45" w:rsidP="003231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UNI EN ISO 2812-1</w:t>
            </w:r>
          </w:p>
        </w:tc>
        <w:tc>
          <w:tcPr>
            <w:tcW w:w="1302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промяна</w:t>
            </w:r>
          </w:p>
        </w:tc>
        <w:tc>
          <w:tcPr>
            <w:tcW w:w="1579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промяна</w:t>
            </w:r>
          </w:p>
        </w:tc>
        <w:tc>
          <w:tcPr>
            <w:tcW w:w="1439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Успешно преминава</w:t>
            </w:r>
          </w:p>
        </w:tc>
      </w:tr>
      <w:tr w:rsidR="00084A45" w:rsidTr="00323101">
        <w:tc>
          <w:tcPr>
            <w:tcW w:w="1171" w:type="dxa"/>
          </w:tcPr>
          <w:p w:rsidR="00084A45" w:rsidRPr="00795C2A" w:rsidRDefault="00084A45" w:rsidP="00323101">
            <w:pPr>
              <w:jc w:val="center"/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8.5</w:t>
            </w:r>
          </w:p>
        </w:tc>
        <w:tc>
          <w:tcPr>
            <w:tcW w:w="2173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Устойчивост на дезинфекциращи средства</w:t>
            </w:r>
          </w:p>
        </w:tc>
        <w:tc>
          <w:tcPr>
            <w:tcW w:w="2096" w:type="dxa"/>
          </w:tcPr>
          <w:p w:rsidR="00084A45" w:rsidRPr="00795C2A" w:rsidRDefault="00084A45" w:rsidP="003231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UNI EN ISO 2812-2</w:t>
            </w:r>
          </w:p>
        </w:tc>
        <w:tc>
          <w:tcPr>
            <w:tcW w:w="1302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промяна</w:t>
            </w:r>
          </w:p>
        </w:tc>
        <w:tc>
          <w:tcPr>
            <w:tcW w:w="1579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промяна</w:t>
            </w:r>
          </w:p>
        </w:tc>
        <w:tc>
          <w:tcPr>
            <w:tcW w:w="1439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Успешно преминава</w:t>
            </w:r>
          </w:p>
        </w:tc>
      </w:tr>
      <w:tr w:rsidR="00084A45" w:rsidTr="00323101">
        <w:tc>
          <w:tcPr>
            <w:tcW w:w="1171" w:type="dxa"/>
          </w:tcPr>
          <w:p w:rsidR="00084A45" w:rsidRPr="00795C2A" w:rsidRDefault="00084A45" w:rsidP="00323101">
            <w:pPr>
              <w:jc w:val="center"/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8.6</w:t>
            </w:r>
          </w:p>
        </w:tc>
        <w:tc>
          <w:tcPr>
            <w:tcW w:w="2173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Устойчивост на топлинен удар</w:t>
            </w:r>
          </w:p>
        </w:tc>
        <w:tc>
          <w:tcPr>
            <w:tcW w:w="2096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1302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промяна</w:t>
            </w:r>
          </w:p>
        </w:tc>
        <w:tc>
          <w:tcPr>
            <w:tcW w:w="1579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промяна</w:t>
            </w:r>
          </w:p>
        </w:tc>
        <w:tc>
          <w:tcPr>
            <w:tcW w:w="1439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Успешно преминава</w:t>
            </w:r>
          </w:p>
        </w:tc>
      </w:tr>
    </w:tbl>
    <w:p w:rsidR="00084A45" w:rsidRDefault="00084A45" w:rsidP="00084A45">
      <w:pPr>
        <w:rPr>
          <w:rFonts w:ascii="Arial" w:hAnsi="Arial" w:cs="Arial"/>
          <w:b/>
        </w:rPr>
      </w:pPr>
    </w:p>
    <w:p w:rsidR="00084A45" w:rsidRDefault="00084A45" w:rsidP="00084A45">
      <w:pPr>
        <w:rPr>
          <w:rFonts w:ascii="Arial" w:hAnsi="Arial" w:cs="Arial"/>
          <w:b/>
        </w:rPr>
      </w:pPr>
    </w:p>
    <w:p w:rsidR="00084A45" w:rsidRDefault="00084A45" w:rsidP="00084A45">
      <w:pPr>
        <w:rPr>
          <w:rFonts w:ascii="Arial" w:hAnsi="Arial" w:cs="Arial"/>
          <w:b/>
        </w:rPr>
      </w:pPr>
    </w:p>
    <w:p w:rsidR="00084A45" w:rsidRPr="00D91FAD" w:rsidRDefault="00084A45" w:rsidP="00084A45">
      <w:pPr>
        <w:rPr>
          <w:rFonts w:ascii="Arial" w:hAnsi="Arial" w:cs="Arial"/>
          <w:b/>
        </w:rPr>
      </w:pPr>
    </w:p>
    <w:p w:rsidR="00084A45" w:rsidRPr="00D91FAD" w:rsidRDefault="00084A45" w:rsidP="00084A45">
      <w:pPr>
        <w:rPr>
          <w:rFonts w:ascii="Arial" w:hAnsi="Arial" w:cs="Arial"/>
          <w:b/>
        </w:rPr>
      </w:pPr>
    </w:p>
    <w:p w:rsidR="00084A45" w:rsidRPr="00D91FAD" w:rsidRDefault="00084A45" w:rsidP="00084A45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D91FA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084A45" w:rsidRPr="00D91FAD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D91FAD">
        <w:rPr>
          <w:rFonts w:ascii="Arial" w:hAnsi="Arial" w:cs="Arial"/>
        </w:rPr>
        <w:t xml:space="preserve">) </w:t>
      </w:r>
      <w:proofErr w:type="gramStart"/>
      <w:r>
        <w:rPr>
          <w:rFonts w:ascii="Arial" w:hAnsi="Arial" w:cs="Arial"/>
        </w:rPr>
        <w:t>гланцово</w:t>
      </w:r>
      <w:proofErr w:type="gramEnd"/>
      <w:r>
        <w:rPr>
          <w:rFonts w:ascii="Arial" w:hAnsi="Arial" w:cs="Arial"/>
        </w:rPr>
        <w:t xml:space="preserve"> о</w:t>
      </w:r>
      <w:r w:rsidRPr="00D91FAD">
        <w:rPr>
          <w:rFonts w:ascii="Arial" w:hAnsi="Arial" w:cs="Arial"/>
        </w:rPr>
        <w:t xml:space="preserve">цветяване за </w:t>
      </w:r>
      <w:r>
        <w:rPr>
          <w:rFonts w:ascii="Arial" w:hAnsi="Arial" w:cs="Arial"/>
        </w:rPr>
        <w:t>вътрешни стени и тавани</w:t>
      </w:r>
      <w:r w:rsidRPr="00D91FAD">
        <w:rPr>
          <w:rFonts w:ascii="Arial" w:hAnsi="Arial" w:cs="Arial"/>
        </w:rPr>
        <w:t>;</w:t>
      </w:r>
    </w:p>
    <w:p w:rsidR="00084A45" w:rsidRPr="00D91FAD" w:rsidRDefault="00084A45" w:rsidP="00084A45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084A45" w:rsidRPr="00D91FAD" w:rsidRDefault="00084A45" w:rsidP="00084A45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от 01.01.2010 г. = </w:t>
      </w:r>
      <w:r>
        <w:rPr>
          <w:rFonts w:ascii="Arial" w:hAnsi="Arial" w:cs="Arial"/>
        </w:rPr>
        <w:t>1</w:t>
      </w:r>
      <w:r w:rsidRPr="00D91FAD">
        <w:rPr>
          <w:rFonts w:ascii="Arial" w:hAnsi="Arial" w:cs="Arial"/>
        </w:rPr>
        <w:t xml:space="preserve">00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084A45" w:rsidRPr="00D91FAD" w:rsidRDefault="00084A45" w:rsidP="00084A45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</w:p>
    <w:p w:rsidR="00084A45" w:rsidRPr="00D91FAD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t>85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084A45" w:rsidRDefault="00084A45" w:rsidP="00084A45">
      <w:pPr>
        <w:rPr>
          <w:rFonts w:ascii="Arial" w:hAnsi="Arial" w:cs="Arial"/>
        </w:rPr>
      </w:pPr>
    </w:p>
    <w:p w:rsidR="00084A45" w:rsidRPr="00D91FAD" w:rsidRDefault="00084A45" w:rsidP="00084A45">
      <w:pPr>
        <w:rPr>
          <w:rFonts w:ascii="Arial" w:hAnsi="Arial" w:cs="Arial"/>
        </w:rPr>
      </w:pPr>
    </w:p>
    <w:p w:rsidR="00084A45" w:rsidRPr="00D91FAD" w:rsidRDefault="00084A45" w:rsidP="00084A45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</w:t>
      </w:r>
      <w:r w:rsidRPr="00D91FAD">
        <w:rPr>
          <w:rFonts w:ascii="Arial" w:hAnsi="Arial" w:cs="Arial"/>
          <w:sz w:val="22"/>
          <w:szCs w:val="22"/>
        </w:rPr>
        <w:lastRenderedPageBreak/>
        <w:t xml:space="preserve">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Pr="005A48EB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Лого на фирмата </w:t>
      </w:r>
      <w:r w:rsidRPr="005A48EB">
        <w:rPr>
          <w:rFonts w:ascii="Arial" w:hAnsi="Arial" w:cs="Arial"/>
          <w:b/>
          <w:i/>
          <w:lang w:val="en-US"/>
        </w:rPr>
        <w:t>GFC</w:t>
      </w:r>
      <w:r w:rsidRPr="005A48EB">
        <w:rPr>
          <w:rFonts w:ascii="Arial" w:hAnsi="Arial" w:cs="Arial"/>
          <w:b/>
          <w:i/>
        </w:rPr>
        <w:t xml:space="preserve"> </w:t>
      </w:r>
      <w:r w:rsidRPr="005A48EB">
        <w:rPr>
          <w:rFonts w:ascii="Arial" w:hAnsi="Arial" w:cs="Arial"/>
          <w:b/>
          <w:i/>
          <w:lang w:val="en-US"/>
        </w:rPr>
        <w:t>CHIMICA</w:t>
      </w:r>
      <w:r w:rsidRPr="005A48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 приложно изследване и техническо развитие</w:t>
      </w:r>
    </w:p>
    <w:p w:rsidR="00084A45" w:rsidRPr="00F53EE7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Лого на </w:t>
      </w:r>
      <w:r w:rsidRPr="00994389">
        <w:rPr>
          <w:rFonts w:ascii="Arial" w:hAnsi="Arial" w:cs="Arial"/>
          <w:lang w:val="en-US"/>
        </w:rPr>
        <w:t>ILAC</w:t>
      </w:r>
      <w:r w:rsidRPr="00994389">
        <w:rPr>
          <w:rFonts w:ascii="Arial" w:hAnsi="Arial" w:cs="Arial"/>
        </w:rPr>
        <w:t xml:space="preserve"> – </w:t>
      </w:r>
      <w:r w:rsidRPr="00994389">
        <w:rPr>
          <w:rFonts w:ascii="Arial" w:hAnsi="Arial" w:cs="Arial"/>
          <w:lang w:val="en-US"/>
        </w:rPr>
        <w:t>MRA</w:t>
      </w:r>
      <w:r w:rsidRPr="00F53EE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Международно сътрудничество по акредитиране на лабораториите - Систематизиране на взаимното признаване)</w:t>
      </w:r>
    </w:p>
    <w:p w:rsidR="00084A45" w:rsidRPr="00994389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Лого на </w:t>
      </w:r>
      <w:r w:rsidRPr="00994389">
        <w:rPr>
          <w:rFonts w:ascii="Arial" w:hAnsi="Arial" w:cs="Arial"/>
          <w:lang w:val="en-US"/>
        </w:rPr>
        <w:t>SINAL</w:t>
      </w:r>
      <w:r>
        <w:rPr>
          <w:rFonts w:ascii="Arial" w:hAnsi="Arial" w:cs="Arial"/>
        </w:rPr>
        <w:t xml:space="preserve"> (Национална система за акредитиране на лаборатории) </w:t>
      </w:r>
      <w:r>
        <w:rPr>
          <w:rFonts w:ascii="Arial" w:hAnsi="Arial" w:cs="Arial"/>
          <w:lang w:val="en-US"/>
        </w:rPr>
        <w:t>No</w:t>
      </w:r>
      <w:r w:rsidRPr="00F53EE7">
        <w:rPr>
          <w:rFonts w:ascii="Arial" w:hAnsi="Arial" w:cs="Arial"/>
        </w:rPr>
        <w:t xml:space="preserve"> 0528</w:t>
      </w:r>
      <w:r>
        <w:rPr>
          <w:rFonts w:ascii="Arial" w:hAnsi="Arial" w:cs="Arial"/>
        </w:rPr>
        <w:t xml:space="preserve"> </w:t>
      </w: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Pr="00F53EE7" w:rsidRDefault="00084A45" w:rsidP="00084A45">
      <w:pPr>
        <w:rPr>
          <w:rFonts w:ascii="Arial" w:hAnsi="Arial" w:cs="Arial"/>
        </w:rPr>
      </w:pPr>
    </w:p>
    <w:p w:rsidR="00084A45" w:rsidRPr="00E006EC" w:rsidRDefault="00084A45" w:rsidP="00084A45">
      <w:pPr>
        <w:jc w:val="center"/>
        <w:rPr>
          <w:rFonts w:ascii="Arial" w:hAnsi="Arial" w:cs="Arial"/>
          <w:b/>
        </w:rPr>
      </w:pPr>
      <w:r w:rsidRPr="00E006EC">
        <w:rPr>
          <w:rFonts w:ascii="Arial" w:hAnsi="Arial" w:cs="Arial"/>
          <w:b/>
        </w:rPr>
        <w:t xml:space="preserve">ИЗПИТАТЕЛЕН ПРОТОКОЛ </w:t>
      </w:r>
      <w:r w:rsidRPr="00E006EC">
        <w:rPr>
          <w:rFonts w:ascii="Arial" w:hAnsi="Arial" w:cs="Arial"/>
          <w:b/>
          <w:lang w:val="en-US"/>
        </w:rPr>
        <w:t>No</w:t>
      </w:r>
      <w:r w:rsidRPr="00E006EC">
        <w:rPr>
          <w:rFonts w:ascii="Arial" w:hAnsi="Arial" w:cs="Arial"/>
          <w:b/>
        </w:rPr>
        <w:t xml:space="preserve"> 101/</w:t>
      </w:r>
      <w:r w:rsidRPr="00E006EC">
        <w:rPr>
          <w:rFonts w:ascii="Arial" w:hAnsi="Arial" w:cs="Arial"/>
          <w:b/>
          <w:lang w:val="en-US"/>
        </w:rPr>
        <w:t>L</w:t>
      </w:r>
      <w:r w:rsidRPr="00E006EC">
        <w:rPr>
          <w:rFonts w:ascii="Arial" w:hAnsi="Arial" w:cs="Arial"/>
          <w:b/>
        </w:rPr>
        <w:t xml:space="preserve"> от 22.04.2010 г.</w:t>
      </w:r>
    </w:p>
    <w:p w:rsidR="00084A45" w:rsidRDefault="00084A45" w:rsidP="00084A45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84A45" w:rsidTr="00323101">
        <w:tc>
          <w:tcPr>
            <w:tcW w:w="4606" w:type="dxa"/>
          </w:tcPr>
          <w:p w:rsidR="00084A45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Местоположение на извършването на анализа и операциите</w:t>
            </w:r>
          </w:p>
        </w:tc>
        <w:tc>
          <w:tcPr>
            <w:tcW w:w="4606" w:type="dxa"/>
          </w:tcPr>
          <w:p w:rsidR="00084A45" w:rsidRPr="00F53EE7" w:rsidRDefault="00084A45" w:rsidP="00323101">
            <w:pPr>
              <w:rPr>
                <w:rFonts w:ascii="Arial" w:hAnsi="Arial" w:cs="Arial"/>
                <w:lang w:val="it-IT"/>
              </w:rPr>
            </w:pPr>
            <w:r w:rsidRPr="00EF0913">
              <w:rPr>
                <w:rFonts w:ascii="Arial" w:hAnsi="Arial" w:cs="Arial"/>
                <w:lang w:val="it-IT"/>
              </w:rPr>
              <w:t>GFC Chimica S.r.l.</w:t>
            </w:r>
          </w:p>
          <w:p w:rsidR="00084A45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Химична лаборатория</w:t>
            </w:r>
          </w:p>
          <w:p w:rsidR="00084A45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Булевард „Маркони”, 73</w:t>
            </w:r>
          </w:p>
          <w:p w:rsidR="00084A45" w:rsidRPr="00EF0913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44122 гр. Ферара</w:t>
            </w:r>
          </w:p>
        </w:tc>
      </w:tr>
      <w:tr w:rsidR="00084A45" w:rsidTr="00323101">
        <w:tc>
          <w:tcPr>
            <w:tcW w:w="4606" w:type="dxa"/>
          </w:tcPr>
          <w:p w:rsidR="00084A45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Клиент</w:t>
            </w:r>
          </w:p>
        </w:tc>
        <w:tc>
          <w:tcPr>
            <w:tcW w:w="4606" w:type="dxa"/>
          </w:tcPr>
          <w:p w:rsidR="00084A45" w:rsidRPr="00EF0913" w:rsidRDefault="00084A45" w:rsidP="00323101">
            <w:pPr>
              <w:rPr>
                <w:rFonts w:ascii="Arial" w:hAnsi="Arial" w:cs="Arial"/>
                <w:lang w:val="it-IT"/>
              </w:rPr>
            </w:pPr>
            <w:r w:rsidRPr="00EF0913">
              <w:rPr>
                <w:rFonts w:ascii="Arial" w:hAnsi="Arial" w:cs="Arial"/>
                <w:lang w:val="it-IT"/>
              </w:rPr>
              <w:t>Colorificio MP S.r.l.</w:t>
            </w:r>
          </w:p>
          <w:p w:rsidR="00084A45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„А. Гранди”, 27</w:t>
            </w:r>
          </w:p>
          <w:p w:rsidR="00084A45" w:rsidRPr="00EF0913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47811 гр. Визерба, провинция Римини</w:t>
            </w:r>
          </w:p>
        </w:tc>
      </w:tr>
      <w:tr w:rsidR="00084A45" w:rsidTr="00323101">
        <w:tc>
          <w:tcPr>
            <w:tcW w:w="4606" w:type="dxa"/>
          </w:tcPr>
          <w:p w:rsidR="00084A45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Идентифициране и описание на образеца, предаден на лабораторията</w:t>
            </w:r>
          </w:p>
        </w:tc>
        <w:tc>
          <w:tcPr>
            <w:tcW w:w="4606" w:type="dxa"/>
          </w:tcPr>
          <w:p w:rsidR="00084A45" w:rsidRPr="00EF0913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12031001 – </w:t>
            </w:r>
            <w:r>
              <w:rPr>
                <w:rFonts w:ascii="Arial" w:hAnsi="Arial" w:cs="Arial"/>
                <w:lang w:val="en-US"/>
              </w:rPr>
              <w:t>AMBIENTE PER ALIMENTI</w:t>
            </w:r>
          </w:p>
        </w:tc>
      </w:tr>
      <w:tr w:rsidR="00084A45" w:rsidTr="00323101">
        <w:tc>
          <w:tcPr>
            <w:tcW w:w="4606" w:type="dxa"/>
          </w:tcPr>
          <w:p w:rsidR="00084A45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 получаването на образеца</w:t>
            </w:r>
          </w:p>
        </w:tc>
        <w:tc>
          <w:tcPr>
            <w:tcW w:w="4606" w:type="dxa"/>
          </w:tcPr>
          <w:p w:rsidR="00084A45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12.03.2010 г.</w:t>
            </w:r>
          </w:p>
        </w:tc>
      </w:tr>
      <w:tr w:rsidR="00084A45" w:rsidTr="00323101">
        <w:tc>
          <w:tcPr>
            <w:tcW w:w="4606" w:type="dxa"/>
          </w:tcPr>
          <w:p w:rsidR="00084A45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 началото на анализа</w:t>
            </w:r>
          </w:p>
        </w:tc>
        <w:tc>
          <w:tcPr>
            <w:tcW w:w="4606" w:type="dxa"/>
          </w:tcPr>
          <w:p w:rsidR="00084A45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12.03.2010 г.</w:t>
            </w:r>
          </w:p>
        </w:tc>
      </w:tr>
      <w:tr w:rsidR="00084A45" w:rsidTr="00323101">
        <w:tc>
          <w:tcPr>
            <w:tcW w:w="4606" w:type="dxa"/>
          </w:tcPr>
          <w:p w:rsidR="00084A45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 завършването на анализа</w:t>
            </w:r>
          </w:p>
        </w:tc>
        <w:tc>
          <w:tcPr>
            <w:tcW w:w="4606" w:type="dxa"/>
          </w:tcPr>
          <w:p w:rsidR="00084A45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22.04.2010 г.</w:t>
            </w:r>
          </w:p>
        </w:tc>
      </w:tr>
      <w:tr w:rsidR="00084A45" w:rsidTr="00323101">
        <w:tc>
          <w:tcPr>
            <w:tcW w:w="4606" w:type="dxa"/>
          </w:tcPr>
          <w:p w:rsidR="00084A45" w:rsidRPr="00540570" w:rsidRDefault="00084A45" w:rsidP="003231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Лице за контакт</w:t>
            </w:r>
          </w:p>
        </w:tc>
        <w:tc>
          <w:tcPr>
            <w:tcW w:w="4606" w:type="dxa"/>
          </w:tcPr>
          <w:p w:rsidR="00084A45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Г-н Нуволи</w:t>
            </w:r>
          </w:p>
        </w:tc>
      </w:tr>
      <w:tr w:rsidR="00084A45" w:rsidTr="00323101">
        <w:tc>
          <w:tcPr>
            <w:tcW w:w="4606" w:type="dxa"/>
          </w:tcPr>
          <w:p w:rsidR="00084A45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Отговорно лице</w:t>
            </w:r>
          </w:p>
        </w:tc>
        <w:tc>
          <w:tcPr>
            <w:tcW w:w="4606" w:type="dxa"/>
          </w:tcPr>
          <w:p w:rsidR="00084A45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Г-н Нуволи</w:t>
            </w:r>
          </w:p>
        </w:tc>
      </w:tr>
    </w:tbl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Pr="005A48EB" w:rsidRDefault="00084A45" w:rsidP="00084A45">
      <w:pPr>
        <w:rPr>
          <w:rFonts w:ascii="Arial" w:hAnsi="Arial" w:cs="Arial"/>
        </w:rPr>
      </w:pPr>
    </w:p>
    <w:p w:rsidR="00084A45" w:rsidRPr="00A9039E" w:rsidRDefault="00084A45" w:rsidP="00084A45">
      <w:pPr>
        <w:rPr>
          <w:rFonts w:ascii="Arial" w:hAnsi="Arial" w:cs="Arial"/>
          <w:b/>
          <w:u w:val="single"/>
        </w:rPr>
      </w:pPr>
      <w:r w:rsidRPr="00A9039E">
        <w:rPr>
          <w:rFonts w:ascii="Arial" w:hAnsi="Arial" w:cs="Arial"/>
          <w:b/>
          <w:u w:val="single"/>
        </w:rPr>
        <w:t>Въведение</w:t>
      </w:r>
    </w:p>
    <w:p w:rsidR="00084A45" w:rsidRDefault="00084A45" w:rsidP="00084A45">
      <w:pPr>
        <w:rPr>
          <w:rFonts w:ascii="Arial" w:hAnsi="Arial" w:cs="Arial"/>
          <w:u w:val="single"/>
        </w:rPr>
      </w:pPr>
    </w:p>
    <w:p w:rsidR="00084A45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Извършено бе изследване, за сметка на фирмата </w:t>
      </w:r>
      <w:r>
        <w:rPr>
          <w:rFonts w:ascii="Arial" w:hAnsi="Arial" w:cs="Arial"/>
          <w:lang w:val="en-US"/>
        </w:rPr>
        <w:t>COLORIFICIO</w:t>
      </w:r>
      <w:r w:rsidRPr="00F53EE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MP</w:t>
      </w:r>
      <w:r>
        <w:rPr>
          <w:rFonts w:ascii="Arial" w:hAnsi="Arial" w:cs="Arial"/>
        </w:rPr>
        <w:t xml:space="preserve"> от гр. Визерба, провинция Римини, наричана по-долу Клиент, на образец от водоразтворимо акрилно стенно емайлно покритие, предназначено за използуване като оцветяващо покритие на помещения, съдържащи хранителни продукти, като въпросният образец бе идентифициран и описан, както е посочено в горната таблица.</w:t>
      </w:r>
    </w:p>
    <w:p w:rsidR="00084A45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t>Изборът на образеца от продукта бе осъществен от страна на Клиента.</w:t>
      </w: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С цел да се установи, дали продуктът е подходящ за първоначално оцветяване и повторно оцветяване на стени и тавани на помещения, съдържащи хранителни продукти, същият бе подложен на всички изпитвания, посочени в следващия параграф, в съответствие с изискванията на нормата </w:t>
      </w:r>
      <w:r>
        <w:rPr>
          <w:rFonts w:ascii="Arial" w:hAnsi="Arial" w:cs="Arial"/>
          <w:lang w:val="en-US"/>
        </w:rPr>
        <w:t>UNI</w:t>
      </w:r>
      <w:r w:rsidRPr="00F53EE7">
        <w:rPr>
          <w:rFonts w:ascii="Arial" w:hAnsi="Arial" w:cs="Arial"/>
        </w:rPr>
        <w:t xml:space="preserve"> </w:t>
      </w:r>
      <w:r w:rsidRPr="00F53EE7">
        <w:rPr>
          <w:rFonts w:ascii="Arial" w:hAnsi="Arial" w:cs="Arial"/>
        </w:rPr>
        <w:lastRenderedPageBreak/>
        <w:t xml:space="preserve">11021:2002 </w:t>
      </w:r>
      <w:r>
        <w:rPr>
          <w:rFonts w:ascii="Arial" w:hAnsi="Arial" w:cs="Arial"/>
        </w:rPr>
        <w:t>„Продукти и системи за оцветяване на помещения, съдържащи хранителни продукти. Свойства и методи на изпитване”</w:t>
      </w:r>
      <w:r>
        <w:rPr>
          <w:rFonts w:ascii="Arial" w:hAnsi="Arial" w:cs="Arial"/>
          <w:lang w:val="en-US"/>
        </w:rPr>
        <w:t>.</w:t>
      </w: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Pr="007E68AD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  <w:b/>
          <w:u w:val="single"/>
        </w:rPr>
      </w:pPr>
      <w:r w:rsidRPr="00244202">
        <w:rPr>
          <w:rFonts w:ascii="Arial" w:hAnsi="Arial" w:cs="Arial"/>
          <w:b/>
          <w:u w:val="single"/>
        </w:rPr>
        <w:t>Резултати</w:t>
      </w:r>
    </w:p>
    <w:p w:rsidR="00084A45" w:rsidRDefault="00084A45" w:rsidP="00084A45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9760" w:type="dxa"/>
        <w:tblLook w:val="01E0" w:firstRow="1" w:lastRow="1" w:firstColumn="1" w:lastColumn="1" w:noHBand="0" w:noVBand="0"/>
      </w:tblPr>
      <w:tblGrid>
        <w:gridCol w:w="1167"/>
        <w:gridCol w:w="2173"/>
        <w:gridCol w:w="2018"/>
        <w:gridCol w:w="1299"/>
        <w:gridCol w:w="1575"/>
        <w:gridCol w:w="1528"/>
      </w:tblGrid>
      <w:tr w:rsidR="00084A45" w:rsidTr="00323101">
        <w:tc>
          <w:tcPr>
            <w:tcW w:w="1167" w:type="dxa"/>
          </w:tcPr>
          <w:p w:rsidR="00084A45" w:rsidRPr="008B6F1E" w:rsidRDefault="00084A45" w:rsidP="003231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F1E">
              <w:rPr>
                <w:rFonts w:ascii="Arial" w:hAnsi="Arial" w:cs="Arial"/>
                <w:b/>
                <w:sz w:val="22"/>
                <w:szCs w:val="22"/>
              </w:rPr>
              <w:t>Позиция</w:t>
            </w:r>
          </w:p>
        </w:tc>
        <w:tc>
          <w:tcPr>
            <w:tcW w:w="2173" w:type="dxa"/>
          </w:tcPr>
          <w:p w:rsidR="00084A45" w:rsidRPr="008B6F1E" w:rsidRDefault="00084A45" w:rsidP="003231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F1E">
              <w:rPr>
                <w:rFonts w:ascii="Arial" w:hAnsi="Arial" w:cs="Arial"/>
                <w:b/>
                <w:sz w:val="22"/>
                <w:szCs w:val="22"/>
              </w:rPr>
              <w:t>Изпитване</w:t>
            </w:r>
          </w:p>
        </w:tc>
        <w:tc>
          <w:tcPr>
            <w:tcW w:w="2018" w:type="dxa"/>
          </w:tcPr>
          <w:p w:rsidR="00084A45" w:rsidRPr="008B6F1E" w:rsidRDefault="00084A45" w:rsidP="003231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F1E">
              <w:rPr>
                <w:rFonts w:ascii="Arial" w:hAnsi="Arial" w:cs="Arial"/>
                <w:b/>
                <w:sz w:val="22"/>
                <w:szCs w:val="22"/>
              </w:rPr>
              <w:t>Метод на измерване</w:t>
            </w:r>
          </w:p>
        </w:tc>
        <w:tc>
          <w:tcPr>
            <w:tcW w:w="1299" w:type="dxa"/>
          </w:tcPr>
          <w:p w:rsidR="00084A45" w:rsidRPr="008B6F1E" w:rsidRDefault="00084A45" w:rsidP="003231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F1E">
              <w:rPr>
                <w:rFonts w:ascii="Arial" w:hAnsi="Arial" w:cs="Arial"/>
                <w:b/>
                <w:sz w:val="22"/>
                <w:szCs w:val="22"/>
              </w:rPr>
              <w:t>Измерена стойност</w:t>
            </w:r>
          </w:p>
        </w:tc>
        <w:tc>
          <w:tcPr>
            <w:tcW w:w="1575" w:type="dxa"/>
          </w:tcPr>
          <w:p w:rsidR="00084A45" w:rsidRPr="008B6F1E" w:rsidRDefault="00084A45" w:rsidP="003231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F1E">
              <w:rPr>
                <w:rFonts w:ascii="Arial" w:hAnsi="Arial" w:cs="Arial"/>
                <w:b/>
                <w:sz w:val="22"/>
                <w:szCs w:val="22"/>
              </w:rPr>
              <w:t>Референтна стойност</w:t>
            </w:r>
          </w:p>
        </w:tc>
        <w:tc>
          <w:tcPr>
            <w:tcW w:w="1528" w:type="dxa"/>
          </w:tcPr>
          <w:p w:rsidR="00084A45" w:rsidRPr="008B6F1E" w:rsidRDefault="00084A45" w:rsidP="003231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F1E">
              <w:rPr>
                <w:rFonts w:ascii="Arial" w:hAnsi="Arial" w:cs="Arial"/>
                <w:b/>
                <w:sz w:val="22"/>
                <w:szCs w:val="22"/>
              </w:rPr>
              <w:t>Резултат</w:t>
            </w:r>
          </w:p>
        </w:tc>
      </w:tr>
      <w:tr w:rsidR="00084A45" w:rsidTr="00323101">
        <w:tc>
          <w:tcPr>
            <w:tcW w:w="9760" w:type="dxa"/>
            <w:gridSpan w:val="6"/>
          </w:tcPr>
          <w:p w:rsidR="00084A45" w:rsidRDefault="00084A45" w:rsidP="003231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ОСНОВНИ СВОЙСТВА</w:t>
            </w:r>
          </w:p>
        </w:tc>
      </w:tr>
      <w:tr w:rsidR="00084A45" w:rsidTr="00323101">
        <w:tc>
          <w:tcPr>
            <w:tcW w:w="1167" w:type="dxa"/>
          </w:tcPr>
          <w:p w:rsidR="00084A45" w:rsidRPr="00795C2A" w:rsidRDefault="00084A45" w:rsidP="00323101">
            <w:pPr>
              <w:jc w:val="center"/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7.1</w:t>
            </w:r>
          </w:p>
        </w:tc>
        <w:tc>
          <w:tcPr>
            <w:tcW w:w="2173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Задържане на замърсявания</w:t>
            </w:r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018" w:type="dxa"/>
          </w:tcPr>
          <w:p w:rsidR="00084A45" w:rsidRPr="00795C2A" w:rsidRDefault="00084A45" w:rsidP="003231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UNI 10792</w:t>
            </w:r>
          </w:p>
        </w:tc>
        <w:tc>
          <w:tcPr>
            <w:tcW w:w="1299" w:type="dxa"/>
          </w:tcPr>
          <w:p w:rsidR="00084A45" w:rsidRPr="00795C2A" w:rsidRDefault="00084A45" w:rsidP="003231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ΔL = 0.30</w:t>
            </w:r>
          </w:p>
        </w:tc>
        <w:tc>
          <w:tcPr>
            <w:tcW w:w="1575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ΔL ≤ 3.0</w:t>
            </w:r>
          </w:p>
        </w:tc>
        <w:tc>
          <w:tcPr>
            <w:tcW w:w="1528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Успешно преминава</w:t>
            </w:r>
          </w:p>
        </w:tc>
      </w:tr>
      <w:tr w:rsidR="00084A45" w:rsidTr="00323101">
        <w:tc>
          <w:tcPr>
            <w:tcW w:w="1167" w:type="dxa"/>
          </w:tcPr>
          <w:p w:rsidR="00084A45" w:rsidRPr="00795C2A" w:rsidRDefault="00084A45" w:rsidP="00323101">
            <w:pPr>
              <w:jc w:val="center"/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7.2</w:t>
            </w:r>
          </w:p>
        </w:tc>
        <w:tc>
          <w:tcPr>
            <w:tcW w:w="2173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Отделяне на миризми</w:t>
            </w:r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018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А</w:t>
            </w:r>
          </w:p>
        </w:tc>
        <w:tc>
          <w:tcPr>
            <w:tcW w:w="1299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75" w:type="dxa"/>
          </w:tcPr>
          <w:p w:rsidR="00084A45" w:rsidRPr="008B6F1E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≤</w:t>
            </w:r>
            <w:r>
              <w:rPr>
                <w:rFonts w:ascii="Arial" w:hAnsi="Arial" w:cs="Arial"/>
              </w:rPr>
              <w:t xml:space="preserve"> 1.0</w:t>
            </w:r>
          </w:p>
        </w:tc>
        <w:tc>
          <w:tcPr>
            <w:tcW w:w="1528" w:type="dxa"/>
          </w:tcPr>
          <w:p w:rsidR="00084A45" w:rsidRPr="00315456" w:rsidRDefault="00084A45" w:rsidP="00323101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Успешно преминава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084A45" w:rsidTr="00323101">
        <w:tc>
          <w:tcPr>
            <w:tcW w:w="9760" w:type="dxa"/>
            <w:gridSpan w:val="6"/>
          </w:tcPr>
          <w:p w:rsidR="00084A45" w:rsidRDefault="00084A45" w:rsidP="003231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СПЕЦИФИЧНИ СВОЙСТВА</w:t>
            </w:r>
          </w:p>
        </w:tc>
      </w:tr>
      <w:tr w:rsidR="00084A45" w:rsidTr="00323101">
        <w:tc>
          <w:tcPr>
            <w:tcW w:w="1167" w:type="dxa"/>
          </w:tcPr>
          <w:p w:rsidR="00084A45" w:rsidRPr="00795C2A" w:rsidRDefault="00084A45" w:rsidP="00323101">
            <w:pPr>
              <w:jc w:val="center"/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8.1</w:t>
            </w:r>
          </w:p>
        </w:tc>
        <w:tc>
          <w:tcPr>
            <w:tcW w:w="2173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Устойчивост на измиване</w:t>
            </w:r>
          </w:p>
        </w:tc>
        <w:tc>
          <w:tcPr>
            <w:tcW w:w="2018" w:type="dxa"/>
          </w:tcPr>
          <w:p w:rsidR="00084A45" w:rsidRPr="00795C2A" w:rsidRDefault="00084A45" w:rsidP="003231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UNI 10</w:t>
            </w:r>
            <w:r>
              <w:rPr>
                <w:rFonts w:ascii="Arial" w:hAnsi="Arial" w:cs="Arial"/>
              </w:rPr>
              <w:t>560</w:t>
            </w:r>
          </w:p>
        </w:tc>
        <w:tc>
          <w:tcPr>
            <w:tcW w:w="1299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5000</w:t>
            </w:r>
          </w:p>
        </w:tc>
        <w:tc>
          <w:tcPr>
            <w:tcW w:w="1575" w:type="dxa"/>
          </w:tcPr>
          <w:p w:rsidR="00084A45" w:rsidRPr="008B6F1E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≥</w:t>
            </w:r>
            <w:r>
              <w:rPr>
                <w:rFonts w:ascii="Arial" w:hAnsi="Arial" w:cs="Arial"/>
              </w:rPr>
              <w:t xml:space="preserve"> 5000</w:t>
            </w:r>
          </w:p>
        </w:tc>
        <w:tc>
          <w:tcPr>
            <w:tcW w:w="1528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Успешно преминава</w:t>
            </w:r>
          </w:p>
        </w:tc>
      </w:tr>
      <w:tr w:rsidR="00084A45" w:rsidRPr="00EE520F" w:rsidTr="00323101">
        <w:tc>
          <w:tcPr>
            <w:tcW w:w="1167" w:type="dxa"/>
          </w:tcPr>
          <w:p w:rsidR="00084A45" w:rsidRPr="00795C2A" w:rsidRDefault="00084A45" w:rsidP="00323101">
            <w:pPr>
              <w:jc w:val="center"/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8.2</w:t>
            </w:r>
          </w:p>
        </w:tc>
        <w:tc>
          <w:tcPr>
            <w:tcW w:w="2173" w:type="dxa"/>
          </w:tcPr>
          <w:p w:rsidR="00084A45" w:rsidRPr="00EE520F" w:rsidRDefault="00084A45" w:rsidP="003231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Почистваемост*</w:t>
            </w:r>
          </w:p>
        </w:tc>
        <w:tc>
          <w:tcPr>
            <w:tcW w:w="2018" w:type="dxa"/>
          </w:tcPr>
          <w:p w:rsidR="00084A45" w:rsidRPr="00795C2A" w:rsidRDefault="00084A45" w:rsidP="003231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1299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Δ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  <w:lang w:val="en-US"/>
              </w:rPr>
              <w:t xml:space="preserve"> = </w:t>
            </w:r>
            <w:r>
              <w:rPr>
                <w:rFonts w:ascii="Arial" w:hAnsi="Arial" w:cs="Arial"/>
              </w:rPr>
              <w:t>1.32</w:t>
            </w:r>
          </w:p>
        </w:tc>
        <w:tc>
          <w:tcPr>
            <w:tcW w:w="1575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Δ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  <w:lang w:val="en-US"/>
              </w:rPr>
              <w:t xml:space="preserve"> ≤ 3.0</w:t>
            </w:r>
          </w:p>
        </w:tc>
        <w:tc>
          <w:tcPr>
            <w:tcW w:w="1528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Успешно преминава</w:t>
            </w:r>
          </w:p>
        </w:tc>
      </w:tr>
      <w:tr w:rsidR="00084A45" w:rsidTr="00323101">
        <w:tc>
          <w:tcPr>
            <w:tcW w:w="1167" w:type="dxa"/>
          </w:tcPr>
          <w:p w:rsidR="00084A45" w:rsidRPr="00795C2A" w:rsidRDefault="00084A45" w:rsidP="00323101">
            <w:pPr>
              <w:jc w:val="center"/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8.3</w:t>
            </w:r>
          </w:p>
        </w:tc>
        <w:tc>
          <w:tcPr>
            <w:tcW w:w="2173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Устойчивост на плесени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2018" w:type="dxa"/>
          </w:tcPr>
          <w:p w:rsidR="00084A45" w:rsidRPr="00795C2A" w:rsidRDefault="00084A45" w:rsidP="003231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1299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75" w:type="dxa"/>
          </w:tcPr>
          <w:p w:rsidR="00084A45" w:rsidRPr="008B6F1E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≤</w:t>
            </w:r>
            <w:r>
              <w:rPr>
                <w:rFonts w:ascii="Arial" w:hAnsi="Arial" w:cs="Arial"/>
              </w:rPr>
              <w:t xml:space="preserve"> 1.0</w:t>
            </w:r>
          </w:p>
        </w:tc>
        <w:tc>
          <w:tcPr>
            <w:tcW w:w="1528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Успешно преминава</w:t>
            </w:r>
          </w:p>
        </w:tc>
      </w:tr>
    </w:tbl>
    <w:p w:rsidR="00084A45" w:rsidRDefault="00084A45" w:rsidP="00084A45">
      <w:pPr>
        <w:rPr>
          <w:rFonts w:ascii="Arial" w:hAnsi="Arial" w:cs="Arial"/>
        </w:rPr>
      </w:pPr>
    </w:p>
    <w:p w:rsidR="00084A45" w:rsidRPr="00A9039E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</w:t>
      </w:r>
    </w:p>
    <w:p w:rsidR="00084A45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1 </w:t>
      </w:r>
      <w:r>
        <w:rPr>
          <w:rFonts w:ascii="Arial" w:hAnsi="Arial" w:cs="Arial"/>
        </w:rPr>
        <w:t xml:space="preserve">Издържано изпитване след 7-дневно изсъхване при Т=23 ± 2° С и </w:t>
      </w:r>
      <w:r>
        <w:rPr>
          <w:rFonts w:ascii="Arial" w:hAnsi="Arial" w:cs="Arial"/>
          <w:lang w:val="en-US"/>
        </w:rPr>
        <w:t>UR</w:t>
      </w:r>
      <w:r>
        <w:rPr>
          <w:rFonts w:ascii="Arial" w:hAnsi="Arial" w:cs="Arial"/>
        </w:rPr>
        <w:t xml:space="preserve"> (относителна влажност) = 50 ± 5 %.</w:t>
      </w: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Изпитателен протокол</w:t>
      </w:r>
      <w:r w:rsidRPr="00F53EE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No</w:t>
      </w:r>
      <w:r w:rsidRPr="00F53EE7">
        <w:rPr>
          <w:rFonts w:ascii="Arial" w:hAnsi="Arial" w:cs="Arial"/>
        </w:rPr>
        <w:t xml:space="preserve"> 101/</w:t>
      </w:r>
      <w:r w:rsidRPr="00B44122">
        <w:rPr>
          <w:rFonts w:ascii="Arial" w:hAnsi="Arial" w:cs="Arial"/>
          <w:lang w:val="en-US"/>
        </w:rPr>
        <w:t>L</w:t>
      </w:r>
      <w:r w:rsidRPr="00F53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22.04.2010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Стр. 1 от 2</w:t>
      </w:r>
    </w:p>
    <w:p w:rsidR="00084A45" w:rsidRPr="00F53EE7" w:rsidRDefault="00084A45" w:rsidP="00084A45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F53EE7">
        <w:rPr>
          <w:rFonts w:ascii="Arial" w:hAnsi="Arial" w:cs="Arial"/>
          <w:sz w:val="22"/>
          <w:szCs w:val="22"/>
          <w:lang w:val="it-IT"/>
        </w:rPr>
        <w:t>GFC Cimica S.r.l.</w:t>
      </w:r>
    </w:p>
    <w:p w:rsidR="00084A45" w:rsidRPr="00182276" w:rsidRDefault="00084A45" w:rsidP="00084A45">
      <w:pPr>
        <w:pBdr>
          <w:bottom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  <w:r w:rsidRPr="00182276">
        <w:rPr>
          <w:rFonts w:ascii="Arial" w:hAnsi="Arial" w:cs="Arial"/>
          <w:sz w:val="22"/>
          <w:szCs w:val="22"/>
        </w:rPr>
        <w:t xml:space="preserve">Ул. „Г. Маркони”, 73 – 44122 гр. Ферара – тел.: (39) 0532 773742 – факс: (39) 0532 773596 – </w:t>
      </w:r>
      <w:r w:rsidRPr="00F53EE7">
        <w:rPr>
          <w:rFonts w:ascii="Arial" w:hAnsi="Arial" w:cs="Arial"/>
          <w:sz w:val="22"/>
          <w:szCs w:val="22"/>
          <w:lang w:val="it-IT"/>
        </w:rPr>
        <w:t xml:space="preserve">Web Site: </w:t>
      </w:r>
      <w:r w:rsidRPr="00182276">
        <w:rPr>
          <w:rFonts w:ascii="Arial" w:hAnsi="Arial" w:cs="Arial"/>
          <w:sz w:val="22"/>
          <w:szCs w:val="22"/>
          <w:lang w:val="en-US"/>
        </w:rPr>
        <w:fldChar w:fldCharType="begin"/>
      </w:r>
      <w:r w:rsidRPr="00F53EE7">
        <w:rPr>
          <w:rFonts w:ascii="Arial" w:hAnsi="Arial" w:cs="Arial"/>
          <w:sz w:val="22"/>
          <w:szCs w:val="22"/>
          <w:lang w:val="it-IT"/>
        </w:rPr>
        <w:instrText xml:space="preserve"> HYPERLINK "http://www.gfcchimica.com" </w:instrText>
      </w:r>
      <w:r w:rsidRPr="00182276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F53EE7">
        <w:rPr>
          <w:rStyle w:val="Hyperlink"/>
          <w:rFonts w:ascii="Arial" w:hAnsi="Arial" w:cs="Arial"/>
          <w:sz w:val="22"/>
          <w:szCs w:val="22"/>
          <w:lang w:val="it-IT"/>
        </w:rPr>
        <w:t>www.gfcchimica.com</w:t>
      </w:r>
      <w:r w:rsidRPr="00182276">
        <w:rPr>
          <w:rFonts w:ascii="Arial" w:hAnsi="Arial" w:cs="Arial"/>
          <w:sz w:val="22"/>
          <w:szCs w:val="22"/>
          <w:lang w:val="en-US"/>
        </w:rPr>
        <w:fldChar w:fldCharType="end"/>
      </w:r>
      <w:r w:rsidRPr="00F53EE7">
        <w:rPr>
          <w:rFonts w:ascii="Arial" w:hAnsi="Arial" w:cs="Arial"/>
          <w:sz w:val="22"/>
          <w:szCs w:val="22"/>
          <w:lang w:val="it-IT"/>
        </w:rPr>
        <w:t xml:space="preserve"> – </w:t>
      </w:r>
      <w:r w:rsidRPr="00182276">
        <w:rPr>
          <w:rFonts w:ascii="Arial" w:hAnsi="Arial" w:cs="Arial"/>
          <w:sz w:val="22"/>
          <w:szCs w:val="22"/>
        </w:rPr>
        <w:t>Фирмена регистрация, фискален код и данъчен номер 01433860382 – Регистрационен номер в Търговската камара 167744 – Дружествен капитал: 567.584 евро (изцяло внесени)</w:t>
      </w:r>
    </w:p>
    <w:p w:rsidR="00084A45" w:rsidRPr="00F53EE7" w:rsidRDefault="00084A45" w:rsidP="00084A45">
      <w:pPr>
        <w:rPr>
          <w:rFonts w:ascii="Arial" w:hAnsi="Arial" w:cs="Arial"/>
          <w:lang w:val="it-IT"/>
        </w:rPr>
      </w:pPr>
    </w:p>
    <w:p w:rsidR="00084A45" w:rsidRPr="00182276" w:rsidRDefault="00084A45" w:rsidP="00084A45">
      <w:pPr>
        <w:rPr>
          <w:rFonts w:ascii="Arial" w:hAnsi="Arial" w:cs="Arial"/>
          <w:i/>
        </w:rPr>
      </w:pPr>
      <w:r w:rsidRPr="00182276">
        <w:rPr>
          <w:rFonts w:ascii="Arial" w:hAnsi="Arial" w:cs="Arial"/>
          <w:i/>
        </w:rPr>
        <w:t>Кръгъл печат на фирмата с подпис</w:t>
      </w: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tbl>
      <w:tblPr>
        <w:tblStyle w:val="TableGrid"/>
        <w:tblW w:w="9760" w:type="dxa"/>
        <w:tblLook w:val="01E0" w:firstRow="1" w:lastRow="1" w:firstColumn="1" w:lastColumn="1" w:noHBand="0" w:noVBand="0"/>
      </w:tblPr>
      <w:tblGrid>
        <w:gridCol w:w="1167"/>
        <w:gridCol w:w="2173"/>
        <w:gridCol w:w="2018"/>
        <w:gridCol w:w="1299"/>
        <w:gridCol w:w="1575"/>
        <w:gridCol w:w="1528"/>
      </w:tblGrid>
      <w:tr w:rsidR="00084A45" w:rsidTr="00323101">
        <w:tc>
          <w:tcPr>
            <w:tcW w:w="1167" w:type="dxa"/>
          </w:tcPr>
          <w:p w:rsidR="00084A45" w:rsidRPr="00795C2A" w:rsidRDefault="00084A45" w:rsidP="00323101">
            <w:pPr>
              <w:jc w:val="center"/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8.4</w:t>
            </w:r>
          </w:p>
        </w:tc>
        <w:tc>
          <w:tcPr>
            <w:tcW w:w="2173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Устойчивост на специални измиващи средства</w:t>
            </w:r>
          </w:p>
        </w:tc>
        <w:tc>
          <w:tcPr>
            <w:tcW w:w="2018" w:type="dxa"/>
          </w:tcPr>
          <w:p w:rsidR="00084A45" w:rsidRPr="00795C2A" w:rsidRDefault="00084A45" w:rsidP="003231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UNI EN ISO 2812-1</w:t>
            </w:r>
          </w:p>
        </w:tc>
        <w:tc>
          <w:tcPr>
            <w:tcW w:w="1299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промяна</w:t>
            </w:r>
          </w:p>
        </w:tc>
        <w:tc>
          <w:tcPr>
            <w:tcW w:w="1575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промяна</w:t>
            </w:r>
          </w:p>
        </w:tc>
        <w:tc>
          <w:tcPr>
            <w:tcW w:w="1528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Успешно преминава</w:t>
            </w:r>
          </w:p>
        </w:tc>
      </w:tr>
      <w:tr w:rsidR="00084A45" w:rsidTr="00323101">
        <w:tc>
          <w:tcPr>
            <w:tcW w:w="1167" w:type="dxa"/>
          </w:tcPr>
          <w:p w:rsidR="00084A45" w:rsidRPr="00795C2A" w:rsidRDefault="00084A45" w:rsidP="00323101">
            <w:pPr>
              <w:jc w:val="center"/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8.5</w:t>
            </w:r>
          </w:p>
        </w:tc>
        <w:tc>
          <w:tcPr>
            <w:tcW w:w="2173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Устойчивост на дезинфекциращи средства</w:t>
            </w:r>
          </w:p>
        </w:tc>
        <w:tc>
          <w:tcPr>
            <w:tcW w:w="2018" w:type="dxa"/>
          </w:tcPr>
          <w:p w:rsidR="00084A45" w:rsidRPr="00795C2A" w:rsidRDefault="00084A45" w:rsidP="003231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UNI EN ISO 2812-2</w:t>
            </w:r>
          </w:p>
        </w:tc>
        <w:tc>
          <w:tcPr>
            <w:tcW w:w="1299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промяна</w:t>
            </w:r>
          </w:p>
        </w:tc>
        <w:tc>
          <w:tcPr>
            <w:tcW w:w="1575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промяна</w:t>
            </w:r>
          </w:p>
        </w:tc>
        <w:tc>
          <w:tcPr>
            <w:tcW w:w="1528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Успешно преминава</w:t>
            </w:r>
          </w:p>
        </w:tc>
      </w:tr>
      <w:tr w:rsidR="00084A45" w:rsidTr="00323101">
        <w:tc>
          <w:tcPr>
            <w:tcW w:w="1167" w:type="dxa"/>
          </w:tcPr>
          <w:p w:rsidR="00084A45" w:rsidRPr="00795C2A" w:rsidRDefault="00084A45" w:rsidP="00323101">
            <w:pPr>
              <w:jc w:val="center"/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8.6</w:t>
            </w:r>
          </w:p>
        </w:tc>
        <w:tc>
          <w:tcPr>
            <w:tcW w:w="2173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 w:rsidRPr="00795C2A">
              <w:rPr>
                <w:rFonts w:ascii="Arial" w:hAnsi="Arial" w:cs="Arial"/>
              </w:rPr>
              <w:t>Устойчивост на топлинен удар</w:t>
            </w:r>
          </w:p>
        </w:tc>
        <w:tc>
          <w:tcPr>
            <w:tcW w:w="2018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1299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промяна</w:t>
            </w:r>
          </w:p>
        </w:tc>
        <w:tc>
          <w:tcPr>
            <w:tcW w:w="1575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промяна</w:t>
            </w:r>
          </w:p>
        </w:tc>
        <w:tc>
          <w:tcPr>
            <w:tcW w:w="1528" w:type="dxa"/>
          </w:tcPr>
          <w:p w:rsidR="00084A45" w:rsidRPr="00795C2A" w:rsidRDefault="00084A45" w:rsidP="00323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Успешно преминава</w:t>
            </w:r>
          </w:p>
        </w:tc>
      </w:tr>
    </w:tbl>
    <w:p w:rsidR="00084A45" w:rsidRPr="00182276" w:rsidRDefault="00084A45" w:rsidP="00084A45">
      <w:pPr>
        <w:rPr>
          <w:rFonts w:ascii="Arial" w:hAnsi="Arial" w:cs="Arial"/>
        </w:rPr>
      </w:pPr>
      <w:r w:rsidRPr="00182276">
        <w:rPr>
          <w:rFonts w:ascii="Arial" w:hAnsi="Arial" w:cs="Arial"/>
          <w:caps/>
        </w:rPr>
        <w:lastRenderedPageBreak/>
        <w:t>* Забележка:</w:t>
      </w:r>
      <w:r>
        <w:rPr>
          <w:rFonts w:ascii="Arial" w:hAnsi="Arial" w:cs="Arial"/>
          <w:caps/>
        </w:rPr>
        <w:t xml:space="preserve"> </w:t>
      </w:r>
      <w:r w:rsidRPr="00182276">
        <w:rPr>
          <w:rFonts w:ascii="Arial" w:hAnsi="Arial" w:cs="Arial"/>
        </w:rPr>
        <w:t>Означените</w:t>
      </w:r>
      <w:r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</w:rPr>
        <w:t xml:space="preserve">със звездичка проби не са акредитирани от </w:t>
      </w:r>
      <w:r w:rsidRPr="00182276">
        <w:rPr>
          <w:rFonts w:ascii="Arial" w:hAnsi="Arial" w:cs="Arial"/>
          <w:i/>
          <w:lang w:val="en-US"/>
        </w:rPr>
        <w:t>SINAL</w:t>
      </w:r>
      <w:r w:rsidRPr="00F53EE7">
        <w:rPr>
          <w:rFonts w:ascii="Arial" w:hAnsi="Arial" w:cs="Arial"/>
        </w:rPr>
        <w:t>.</w:t>
      </w:r>
    </w:p>
    <w:p w:rsidR="00084A45" w:rsidRDefault="00084A45" w:rsidP="00084A45">
      <w:pPr>
        <w:rPr>
          <w:rFonts w:ascii="Arial" w:hAnsi="Arial" w:cs="Arial"/>
        </w:rPr>
      </w:pPr>
    </w:p>
    <w:p w:rsidR="00084A45" w:rsidRPr="00F53EE7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  <w:b/>
          <w:u w:val="single"/>
        </w:rPr>
      </w:pPr>
      <w:r w:rsidRPr="00182276">
        <w:rPr>
          <w:rFonts w:ascii="Arial" w:hAnsi="Arial" w:cs="Arial"/>
          <w:b/>
          <w:u w:val="single"/>
        </w:rPr>
        <w:t>Заключения</w:t>
      </w:r>
    </w:p>
    <w:p w:rsidR="00084A45" w:rsidRDefault="00084A45" w:rsidP="00084A45">
      <w:pPr>
        <w:rPr>
          <w:rFonts w:ascii="Arial" w:hAnsi="Arial" w:cs="Arial"/>
          <w:b/>
          <w:u w:val="single"/>
        </w:rPr>
      </w:pPr>
    </w:p>
    <w:p w:rsidR="00084A45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t>Продуктът „</w:t>
      </w:r>
      <w:r>
        <w:rPr>
          <w:rFonts w:ascii="Arial" w:hAnsi="Arial" w:cs="Arial"/>
          <w:lang w:val="en-US"/>
        </w:rPr>
        <w:t>AMBIENTE</w:t>
      </w:r>
      <w:r w:rsidRPr="00F53EE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PER</w:t>
      </w:r>
      <w:r w:rsidRPr="00F53EE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ALIMENTI</w:t>
      </w:r>
      <w:r w:rsidRPr="00F53EE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е подходящ за оцветяване на помещения, съдържащи хранителни продукти.</w:t>
      </w: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t>В частност продуктът:</w:t>
      </w:r>
    </w:p>
    <w:p w:rsidR="00084A45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t>- е подходящ за стени, тавани, както и за повърхности, за които се изисква устойчивост както на миене, така и на образуване на плесени;</w:t>
      </w:r>
    </w:p>
    <w:p w:rsidR="00084A45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t>- може да се мие с помощта на обезмасляващи алкални препарати (препарат В);</w:t>
      </w:r>
    </w:p>
    <w:p w:rsidR="00084A45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е подходящ за нанасяне върху повърхности, които трябва да бъдат дезинфектирани като се използува дезинфектиращо средство (препарат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);</w:t>
      </w:r>
    </w:p>
    <w:p w:rsidR="00084A45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t>- е подходящ за хладилни клетки.</w:t>
      </w:r>
    </w:p>
    <w:p w:rsidR="00084A45" w:rsidRDefault="00084A45" w:rsidP="00084A45">
      <w:pPr>
        <w:rPr>
          <w:rFonts w:ascii="Arial" w:hAnsi="Arial" w:cs="Arial"/>
        </w:rPr>
      </w:pPr>
    </w:p>
    <w:p w:rsidR="00084A45" w:rsidRPr="004A0C53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r w:rsidRPr="00F53EE7">
        <w:rPr>
          <w:rFonts w:ascii="Arial" w:hAnsi="Arial" w:cs="Arial"/>
          <w:lang w:val="it-IT"/>
        </w:rPr>
        <w:t>GFC Chimica S.r.l.</w:t>
      </w:r>
      <w:r>
        <w:rPr>
          <w:rFonts w:ascii="Arial" w:hAnsi="Arial" w:cs="Arial"/>
        </w:rPr>
        <w:t>:</w:t>
      </w:r>
      <w:r w:rsidRPr="00F53EE7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За </w:t>
      </w:r>
      <w:r w:rsidRPr="00F53EE7">
        <w:rPr>
          <w:rFonts w:ascii="Arial" w:hAnsi="Arial" w:cs="Arial"/>
          <w:lang w:val="it-IT"/>
        </w:rPr>
        <w:t>GFC Chimica S.r.l.</w:t>
      </w:r>
      <w:r>
        <w:rPr>
          <w:rFonts w:ascii="Arial" w:hAnsi="Arial" w:cs="Arial"/>
        </w:rPr>
        <w:t>:</w:t>
      </w:r>
    </w:p>
    <w:p w:rsidR="00084A45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t>Анализатор: инж. Кристина Покатера</w:t>
      </w:r>
      <w:r>
        <w:rPr>
          <w:rFonts w:ascii="Arial" w:hAnsi="Arial" w:cs="Arial"/>
        </w:rPr>
        <w:tab/>
        <w:t xml:space="preserve">     Началник лаборатория: д-р Арлен Ферари</w:t>
      </w:r>
    </w:p>
    <w:p w:rsidR="00084A45" w:rsidRPr="0057684B" w:rsidRDefault="00084A45" w:rsidP="00084A45">
      <w:pPr>
        <w:rPr>
          <w:rFonts w:ascii="Arial" w:hAnsi="Arial" w:cs="Arial"/>
          <w:i/>
        </w:rPr>
      </w:pPr>
      <w:r w:rsidRPr="0057684B">
        <w:rPr>
          <w:rFonts w:ascii="Arial" w:hAnsi="Arial" w:cs="Arial"/>
          <w:i/>
        </w:rPr>
        <w:t>(подпис – не се чете)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57684B">
        <w:rPr>
          <w:rFonts w:ascii="Arial" w:hAnsi="Arial" w:cs="Arial"/>
          <w:i/>
        </w:rPr>
        <w:t xml:space="preserve"> (подпис – не се чете)</w:t>
      </w:r>
    </w:p>
    <w:p w:rsidR="00084A45" w:rsidRPr="0057684B" w:rsidRDefault="00084A45" w:rsidP="00084A45">
      <w:pPr>
        <w:rPr>
          <w:rFonts w:ascii="Arial" w:hAnsi="Arial" w:cs="Arial"/>
          <w:i/>
        </w:rPr>
      </w:pPr>
    </w:p>
    <w:p w:rsidR="00084A45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t>Настоящият документ, състоящ се от две страници, които могат да се размножават от страна на Клиента само изцяло – без коментарии, пропуски, изменения или допълнения, съдържа резултати от изпитванията, които се отнасят само до изследваните образци.</w:t>
      </w: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</w:t>
      </w:r>
    </w:p>
    <w:p w:rsidR="00084A45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Образецът не е демонстрирал наличие на разслоявания, напуквания и образувания на мехури и издувания, когато е тестван с „алкален обезмасител” (миещ препарат В).</w:t>
      </w:r>
    </w:p>
    <w:p w:rsidR="00084A45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3 </w:t>
      </w:r>
      <w:r>
        <w:rPr>
          <w:rFonts w:ascii="Arial" w:hAnsi="Arial" w:cs="Arial"/>
        </w:rPr>
        <w:t>Образецът</w:t>
      </w:r>
      <w:r w:rsidRPr="005254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не е демонстрирал наличие на разслоявания, напуквания и образувания на мехури и издувания, когато е тестван с „дезинфектиращ агент” („дезинфектиращ агент”  = миещ препарат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 xml:space="preserve"> на основата на бензалкониев хлорид, октил-фенокси-полиетокси-етанол и </w:t>
      </w:r>
      <w:r>
        <w:rPr>
          <w:rFonts w:ascii="Arial" w:hAnsi="Arial" w:cs="Arial"/>
          <w:lang w:val="en-US"/>
        </w:rPr>
        <w:t>EDTA</w:t>
      </w:r>
      <w:r w:rsidRPr="00F53EE7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етилендиаминтетраоцетна киселина).</w:t>
      </w:r>
    </w:p>
    <w:p w:rsidR="00084A45" w:rsidRPr="00C912CE" w:rsidRDefault="00084A45" w:rsidP="00084A45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4 </w:t>
      </w:r>
      <w:r>
        <w:rPr>
          <w:rFonts w:ascii="Arial" w:hAnsi="Arial" w:cs="Arial"/>
        </w:rPr>
        <w:t>Образецът</w:t>
      </w:r>
      <w:r w:rsidRPr="005254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 е демонстрирал наличие на разслоявания, напуквания и образувания на мехури и издувания, след цикъл замразяване – размразяване.</w:t>
      </w: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Изпитателен протокол</w:t>
      </w:r>
      <w:r w:rsidRPr="00F53EE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No</w:t>
      </w:r>
      <w:r w:rsidRPr="00F53EE7">
        <w:rPr>
          <w:rFonts w:ascii="Arial" w:hAnsi="Arial" w:cs="Arial"/>
        </w:rPr>
        <w:t xml:space="preserve"> 101/</w:t>
      </w:r>
      <w:r w:rsidRPr="00B44122">
        <w:rPr>
          <w:rFonts w:ascii="Arial" w:hAnsi="Arial" w:cs="Arial"/>
          <w:lang w:val="en-US"/>
        </w:rPr>
        <w:t>L</w:t>
      </w:r>
      <w:r w:rsidRPr="00F53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22.04.2010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Стр. 2 от 2</w:t>
      </w:r>
    </w:p>
    <w:p w:rsidR="00084A45" w:rsidRDefault="00084A45" w:rsidP="00084A45">
      <w:pPr>
        <w:rPr>
          <w:rFonts w:ascii="Arial" w:hAnsi="Arial" w:cs="Arial"/>
          <w:i/>
        </w:rPr>
      </w:pPr>
    </w:p>
    <w:p w:rsidR="00084A45" w:rsidRPr="00182276" w:rsidRDefault="00084A45" w:rsidP="00084A45">
      <w:pPr>
        <w:rPr>
          <w:rFonts w:ascii="Arial" w:hAnsi="Arial" w:cs="Arial"/>
          <w:i/>
        </w:rPr>
      </w:pPr>
      <w:r w:rsidRPr="00182276">
        <w:rPr>
          <w:rFonts w:ascii="Arial" w:hAnsi="Arial" w:cs="Arial"/>
          <w:i/>
        </w:rPr>
        <w:t>Кръгъл печат на фирмата с подпис</w:t>
      </w: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84A45" w:rsidRPr="00D91FAD" w:rsidTr="00323101">
        <w:tc>
          <w:tcPr>
            <w:tcW w:w="9212" w:type="dxa"/>
          </w:tcPr>
          <w:p w:rsidR="00084A45" w:rsidRPr="00D91FAD" w:rsidRDefault="00084A45" w:rsidP="003231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647</w:t>
            </w:r>
            <w:r w:rsidRPr="00F53EE7">
              <w:rPr>
                <w:rFonts w:ascii="Arial" w:hAnsi="Arial" w:cs="Arial"/>
                <w:b/>
                <w:lang w:val="it-IT"/>
              </w:rPr>
              <w:t>ALIM</w:t>
            </w:r>
            <w:r w:rsidRPr="00D91FAD">
              <w:rPr>
                <w:rFonts w:ascii="Arial" w:hAnsi="Arial" w:cs="Arial"/>
              </w:rPr>
              <w:t xml:space="preserve"> </w:t>
            </w:r>
            <w:r w:rsidRPr="00F53EE7">
              <w:rPr>
                <w:rFonts w:ascii="Arial" w:hAnsi="Arial" w:cs="Arial"/>
                <w:b/>
                <w:sz w:val="32"/>
                <w:szCs w:val="32"/>
                <w:lang w:val="it-IT"/>
              </w:rPr>
              <w:t>AMBIENTE PER ALIMENTI</w:t>
            </w:r>
          </w:p>
        </w:tc>
      </w:tr>
    </w:tbl>
    <w:p w:rsidR="00084A45" w:rsidRPr="00D91FAD" w:rsidRDefault="00084A45" w:rsidP="00084A45">
      <w:pPr>
        <w:rPr>
          <w:rFonts w:ascii="Arial" w:hAnsi="Arial" w:cs="Arial"/>
        </w:rPr>
      </w:pPr>
    </w:p>
    <w:p w:rsidR="00084A45" w:rsidRPr="00202FA8" w:rsidRDefault="00084A45" w:rsidP="00084A45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Полагане на </w:t>
      </w:r>
      <w:r w:rsidRPr="00B55835">
        <w:rPr>
          <w:rFonts w:ascii="Arial" w:hAnsi="Arial" w:cs="Arial"/>
          <w:b/>
          <w:lang w:val="en-US"/>
        </w:rPr>
        <w:t>AMBIENTE</w:t>
      </w:r>
      <w:r w:rsidRPr="001515E4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PER</w:t>
      </w:r>
      <w:r w:rsidRPr="001515E4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ALIMENTI</w:t>
      </w:r>
      <w:r w:rsidRPr="00F53EE7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нетоксичен акрилен емайл на водна основа, без мирис, притежаващ лъскавина, повишена еластичност, устойчивост на удар и на износване, лесно миещ се с помощта на неагресивни миещи средства, трудно задържащ прах и замърсявания, подходящ за оцветяване на помещения, съдържащи хранителни продукти, </w:t>
      </w:r>
      <w:r w:rsidRPr="003130CC">
        <w:rPr>
          <w:rFonts w:ascii="Arial" w:hAnsi="Arial" w:cs="Arial"/>
        </w:rPr>
        <w:t xml:space="preserve">в съответствие с нормата </w:t>
      </w:r>
      <w:r w:rsidRPr="003130CC">
        <w:rPr>
          <w:rFonts w:ascii="Arial" w:hAnsi="Arial" w:cs="Arial"/>
          <w:lang w:val="en-US"/>
        </w:rPr>
        <w:t>UNI</w:t>
      </w:r>
      <w:r w:rsidRPr="001515E4">
        <w:rPr>
          <w:rFonts w:ascii="Arial" w:hAnsi="Arial" w:cs="Arial"/>
        </w:rPr>
        <w:t xml:space="preserve"> 11021:2002</w:t>
      </w:r>
      <w:r>
        <w:rPr>
          <w:rFonts w:ascii="Arial" w:hAnsi="Arial" w:cs="Arial"/>
        </w:rPr>
        <w:t xml:space="preserve"> „Продукти и системи за оцветяване на помещения, съдържащи хранителни продукти. Свойства и методи на изпитване”,</w:t>
      </w:r>
      <w:r w:rsidRPr="009C19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отговарящ на Протокол за изпитване 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</w:rPr>
        <w:t xml:space="preserve"> 101/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от 22.04.2010 г., издаден от фирмата </w:t>
      </w:r>
      <w:r w:rsidRPr="00E13C4C">
        <w:rPr>
          <w:rFonts w:ascii="Arial" w:hAnsi="Arial" w:cs="Arial"/>
          <w:i/>
          <w:lang w:val="en-US"/>
        </w:rPr>
        <w:t>GFC</w:t>
      </w:r>
      <w:r w:rsidRPr="001515E4">
        <w:rPr>
          <w:rFonts w:ascii="Arial" w:hAnsi="Arial" w:cs="Arial"/>
          <w:i/>
        </w:rPr>
        <w:t xml:space="preserve"> </w:t>
      </w:r>
      <w:proofErr w:type="spellStart"/>
      <w:r w:rsidRPr="00E13C4C">
        <w:rPr>
          <w:rFonts w:ascii="Arial" w:hAnsi="Arial" w:cs="Arial"/>
          <w:i/>
          <w:lang w:val="en-US"/>
        </w:rPr>
        <w:t>Chimica</w:t>
      </w:r>
      <w:proofErr w:type="spellEnd"/>
      <w:r>
        <w:rPr>
          <w:rFonts w:ascii="Arial" w:hAnsi="Arial" w:cs="Arial"/>
        </w:rPr>
        <w:t xml:space="preserve">, който може да се достави при заявка. Продуктът се нанася в две ръце с помощта на четка от полиестерни влакна или валяк, като повърхността бъде предварително изчеткана, зашкурена, евентуално подмазана където е необходимо и покрита с една ръка импрегниращ материал и заздравител на водна основа </w:t>
      </w:r>
      <w:r w:rsidRPr="00D91FAD">
        <w:rPr>
          <w:rFonts w:ascii="Arial" w:hAnsi="Arial" w:cs="Arial"/>
          <w:b/>
          <w:lang w:val="en-US"/>
        </w:rPr>
        <w:t>P</w:t>
      </w:r>
      <w:r>
        <w:rPr>
          <w:rFonts w:ascii="Arial" w:hAnsi="Arial" w:cs="Arial"/>
          <w:b/>
          <w:lang w:val="en-US"/>
        </w:rPr>
        <w:t>RIMER</w:t>
      </w:r>
      <w:r w:rsidRPr="00D423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</w:rPr>
        <w:t>.</w:t>
      </w:r>
    </w:p>
    <w:p w:rsidR="00084A45" w:rsidRPr="009C19D7" w:rsidRDefault="00084A45" w:rsidP="00084A45">
      <w:pPr>
        <w:rPr>
          <w:rFonts w:ascii="Arial" w:hAnsi="Arial" w:cs="Arial"/>
        </w:rPr>
      </w:pPr>
    </w:p>
    <w:p w:rsidR="00084A45" w:rsidRPr="00F53EE7" w:rsidRDefault="00084A45" w:rsidP="00084A45">
      <w:pPr>
        <w:rPr>
          <w:rFonts w:ascii="Arial" w:hAnsi="Arial" w:cs="Arial"/>
          <w:b/>
        </w:rPr>
      </w:pPr>
    </w:p>
    <w:p w:rsidR="00084A45" w:rsidRPr="00F53EE7" w:rsidRDefault="00084A45" w:rsidP="00084A45">
      <w:pPr>
        <w:rPr>
          <w:rFonts w:ascii="Arial" w:hAnsi="Arial" w:cs="Arial"/>
          <w:b/>
        </w:rPr>
      </w:pPr>
    </w:p>
    <w:p w:rsidR="00084A45" w:rsidRPr="00F53EE7" w:rsidRDefault="00084A45" w:rsidP="00084A45">
      <w:pPr>
        <w:rPr>
          <w:rFonts w:ascii="Arial" w:hAnsi="Arial" w:cs="Arial"/>
          <w:b/>
        </w:rPr>
      </w:pPr>
    </w:p>
    <w:p w:rsidR="00084A45" w:rsidRDefault="00084A45" w:rsidP="00084A45">
      <w:pPr>
        <w:rPr>
          <w:rFonts w:ascii="Arial" w:hAnsi="Arial" w:cs="Arial"/>
        </w:rPr>
      </w:pPr>
    </w:p>
    <w:p w:rsidR="00084A45" w:rsidRPr="006159A1" w:rsidRDefault="00084A45" w:rsidP="00084A45">
      <w:pPr>
        <w:rPr>
          <w:rFonts w:ascii="Arial" w:hAnsi="Arial" w:cs="Arial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084A45" w:rsidRDefault="00084A45" w:rsidP="00084A45">
      <w:pPr>
        <w:rPr>
          <w:rFonts w:ascii="Arial" w:hAnsi="Arial" w:cs="Arial"/>
          <w:sz w:val="22"/>
          <w:szCs w:val="22"/>
        </w:rPr>
      </w:pPr>
    </w:p>
    <w:p w:rsidR="008C2D6E" w:rsidRDefault="008C2D6E"/>
    <w:sectPr w:rsidR="008C2D6E" w:rsidSect="008C2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45"/>
    <w:rsid w:val="00084A45"/>
    <w:rsid w:val="007744CA"/>
    <w:rsid w:val="008C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4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84A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4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84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MP-BG</dc:creator>
  <cp:lastModifiedBy>venci@icon.bg</cp:lastModifiedBy>
  <cp:revision>2</cp:revision>
  <dcterms:created xsi:type="dcterms:W3CDTF">2017-03-02T14:17:00Z</dcterms:created>
  <dcterms:modified xsi:type="dcterms:W3CDTF">2017-03-02T14:17:00Z</dcterms:modified>
</cp:coreProperties>
</file>